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EC" w:rsidRDefault="002D1BFA" w:rsidP="008C472A">
      <w:pPr>
        <w:tabs>
          <w:tab w:val="left" w:pos="7110"/>
        </w:tabs>
        <w:spacing w:before="240"/>
        <w:rPr>
          <w:b/>
        </w:rPr>
      </w:pPr>
      <w:r>
        <w:rPr>
          <w:b/>
          <w:noProof/>
        </w:rPr>
        <w:pict>
          <v:shapetype id="_x0000_t202" coordsize="21600,21600" o:spt="202" path="m,l,21600r21600,l21600,xe">
            <v:stroke joinstyle="miter"/>
            <v:path gradientshapeok="t" o:connecttype="rect"/>
          </v:shapetype>
          <v:shape id="Text Box 2" o:spid="_x0000_s1026" type="#_x0000_t202" style="position:absolute;margin-left:354.95pt;margin-top:11.9pt;width:186.75pt;height:17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" fillcolor="#d8d8d8 [2732]" stroked="f">
            <v:textbox>
              <w:txbxContent>
                <w:p w:rsidR="009353B8" w:rsidRPr="00F60870" w:rsidRDefault="009E6FDA" w:rsidP="009353B8">
                  <w:pPr>
                    <w:jc w:val="right"/>
                    <w:rPr>
                      <w:rFonts w:ascii="Century Gothic" w:hAnsi="Century Gothic"/>
                      <w:b/>
                      <w:sz w:val="56"/>
                      <w:szCs w:val="56"/>
                    </w:rPr>
                  </w:pPr>
                  <w:r w:rsidRPr="00F60870">
                    <w:rPr>
                      <w:rFonts w:ascii="Century Gothic" w:hAnsi="Century Gothic"/>
                      <w:b/>
                      <w:sz w:val="56"/>
                      <w:szCs w:val="56"/>
                    </w:rPr>
                    <w:t>Farmland Preservation News</w:t>
                  </w:r>
                </w:p>
                <w:p w:rsidR="009E6FDA" w:rsidRPr="00F60870" w:rsidRDefault="009E6FDA" w:rsidP="009353B8">
                  <w:pPr>
                    <w:jc w:val="right"/>
                    <w:rPr>
                      <w:rFonts w:ascii="Century Gothic" w:hAnsi="Century Gothic"/>
                      <w:b/>
                      <w:sz w:val="52"/>
                      <w:szCs w:val="52"/>
                    </w:rPr>
                  </w:pPr>
                  <w:r w:rsidRPr="00F60870">
                    <w:rPr>
                      <w:rFonts w:ascii="Century Gothic" w:hAnsi="Century Gothic"/>
                      <w:sz w:val="40"/>
                      <w:szCs w:val="40"/>
                    </w:rPr>
                    <w:t>Lehigh County</w:t>
                  </w:r>
                </w:p>
              </w:txbxContent>
            </v:textbox>
          </v:shape>
        </w:pict>
      </w:r>
      <w:r>
        <w:rPr>
          <w:b/>
          <w:noProof/>
        </w:rPr>
        <w:pict>
          <v:shape id="_x0000_s1032" type="#_x0000_t202" style="position:absolute;margin-left:0;margin-top:197.25pt;width:342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" fillcolor="#a5a5a5 [2092]" stroked="f">
            <v:textbox>
              <w:txbxContent>
                <w:p w:rsidR="004162C9" w:rsidRPr="00F60870" w:rsidRDefault="009353B8">
                  <w:pPr>
                    <w:rPr>
                      <w:rFonts w:ascii="Century Gothic" w:hAnsi="Century Gothic"/>
                      <w:color w:val="FFFFFF" w:themeColor="background1"/>
                      <w:sz w:val="20"/>
                      <w:szCs w:val="20"/>
                    </w:rPr>
                  </w:pPr>
                  <w:proofErr w:type="gramStart"/>
                  <w:r w:rsidRPr="00F60870">
                    <w:rPr>
                      <w:rFonts w:ascii="Century Gothic" w:hAnsi="Century Gothic"/>
                      <w:color w:val="FFFFFF" w:themeColor="background1"/>
                      <w:sz w:val="20"/>
                      <w:szCs w:val="20"/>
                    </w:rPr>
                    <w:t>OSWALD FARM.</w:t>
                  </w:r>
                  <w:proofErr w:type="gramEnd"/>
                  <w:r w:rsidRPr="00F60870">
                    <w:rPr>
                      <w:rFonts w:ascii="Century Gothic" w:hAnsi="Century Gothic"/>
                      <w:color w:val="FFFFFF" w:themeColor="background1"/>
                      <w:sz w:val="20"/>
                      <w:szCs w:val="20"/>
                    </w:rPr>
                    <w:t xml:space="preserve"> LYNN TOWNSHIP</w:t>
                  </w:r>
                </w:p>
              </w:txbxContent>
            </v:textbox>
          </v:shape>
        </w:pict>
      </w:r>
      <w:r>
        <w:rPr>
          <w:b/>
          <w:noProof/>
        </w:rPr>
        <w:pict>
          <v:shape id="_x0000_s1033" type="#_x0000_t202" style="position:absolute;margin-left:354.75pt;margin-top:197.25pt;width:186.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" fillcolor="#5a5a5a [2109]" stroked="f">
            <v:textbox>
              <w:txbxContent>
                <w:p w:rsidR="009E6FDA" w:rsidRPr="00F60870" w:rsidRDefault="002D1BFA" w:rsidP="002D1BFA">
                  <w:pPr>
                    <w:jc w:val="center"/>
                    <w:rPr>
                      <w:rFonts w:ascii="Century Gothic" w:hAnsi="Century Gothic"/>
                      <w:color w:val="FFFFFF" w:themeColor="background1"/>
                      <w:sz w:val="20"/>
                      <w:szCs w:val="20"/>
                    </w:rPr>
                  </w:pPr>
                  <w:proofErr w:type="gramStart"/>
                  <w:r>
                    <w:rPr>
                      <w:rFonts w:ascii="Century Gothic" w:hAnsi="Century Gothic"/>
                      <w:color w:val="FFFFFF" w:themeColor="background1"/>
                      <w:sz w:val="20"/>
                      <w:szCs w:val="20"/>
                    </w:rPr>
                    <w:t xml:space="preserve">FALL </w:t>
                  </w:r>
                  <w:r w:rsidR="0048453B">
                    <w:rPr>
                      <w:rFonts w:ascii="Century Gothic" w:hAnsi="Century Gothic"/>
                      <w:color w:val="FFFFFF" w:themeColor="background1"/>
                      <w:sz w:val="20"/>
                      <w:szCs w:val="20"/>
                    </w:rPr>
                    <w:t xml:space="preserve"> 2017</w:t>
                  </w:r>
                  <w:proofErr w:type="gramEnd"/>
                </w:p>
              </w:txbxContent>
            </v:textbox>
          </v:shape>
        </w:pict>
      </w:r>
      <w:r w:rsidR="00631A8D" w:rsidRPr="00631A8D">
        <w:rPr>
          <w:b/>
          <w:noProof/>
        </w:rPr>
        <w:drawing>
          <wp:inline distT="0" distB="0" distL="0" distR="0" wp14:anchorId="740301E8" wp14:editId="326D284E">
            <wp:extent cx="4338321" cy="2244314"/>
            <wp:effectExtent l="19050" t="0" r="5079"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_cropped.JPG"/>
                    <pic:cNvPicPr/>
                  </pic:nvPicPr>
                  <pic:blipFill rotWithShape="1">
                    <a:blip r:embed="rId6" cstate="print">
                      <a:extLst>
                        <a:ext uri="{28A0092B-C50C-407E-A947-70E740481C1C}">
                          <a14:useLocalDpi xmlns:a14="http://schemas.microsoft.com/office/drawing/2010/main" val="0"/>
                        </a:ext>
                      </a:extLst>
                    </a:blip>
                    <a:srcRect l="25922" t="-303" r="-1" b="303"/>
                    <a:stretch/>
                  </pic:blipFill>
                  <pic:spPr bwMode="auto">
                    <a:xfrm>
                      <a:off x="0" y="0"/>
                      <a:ext cx="4338317" cy="224431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2C15EC" w:rsidRDefault="002D1BFA">
      <w:pPr>
        <w:rPr>
          <w:b/>
        </w:rPr>
      </w:pPr>
      <w:r>
        <w:rPr>
          <w:b/>
          <w:noProof/>
        </w:rPr>
        <w:pict>
          <v:shape id="_x0000_s1027" type="#_x0000_t202" style="position:absolute;margin-left:350.6pt;margin-top:398.6pt;width:191.1pt;height:117.05pt;z-index:25167257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NjIwIAACQ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" stroked="f">
            <v:textbox>
              <w:txbxContent>
                <w:p w:rsidR="00FD050F" w:rsidRDefault="00F32436" w:rsidP="00F95CC5">
                  <w:pPr>
                    <w:jc w:val="center"/>
                  </w:pPr>
                  <w:r w:rsidRPr="00F32436">
                    <w:rPr>
                      <w:noProof/>
                    </w:rPr>
                    <w:drawing>
                      <wp:inline distT="0" distB="0" distL="0" distR="0" wp14:anchorId="024EC1CD" wp14:editId="226D8534">
                        <wp:extent cx="2205318" cy="1409251"/>
                        <wp:effectExtent l="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rved Farm Sign Stepans_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4784" cy="1428080"/>
                                </a:xfrm>
                                <a:prstGeom prst="rect">
                                  <a:avLst/>
                                </a:prstGeom>
                              </pic:spPr>
                            </pic:pic>
                          </a:graphicData>
                        </a:graphic>
                      </wp:inline>
                    </w:drawing>
                  </w:r>
                </w:p>
              </w:txbxContent>
            </v:textbox>
          </v:shape>
        </w:pict>
      </w:r>
      <w:r>
        <w:rPr>
          <w:b/>
          <w:noProof/>
        </w:rPr>
        <w:pict>
          <v:shape id="_x0000_s1030" type="#_x0000_t202" style="position:absolute;margin-left:354.95pt;margin-top:36pt;width:191.1pt;height:351.55pt;z-index:25166950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" stroked="f">
            <v:textbox>
              <w:txbxContent>
                <w:p w:rsidR="008C472A" w:rsidRPr="000B14BD" w:rsidRDefault="008C472A" w:rsidP="00DF5F32">
                  <w:pPr>
                    <w:spacing w:after="0" w:line="240" w:lineRule="auto"/>
                    <w:rPr>
                      <w:rFonts w:ascii="Century Gothic" w:hAnsi="Century Gothic"/>
                      <w:b/>
                    </w:rPr>
                  </w:pPr>
                  <w:r w:rsidRPr="000B14BD">
                    <w:rPr>
                      <w:rFonts w:ascii="Century Gothic" w:hAnsi="Century Gothic"/>
                      <w:b/>
                    </w:rPr>
                    <w:t>Preserved Farmland by Township</w:t>
                  </w:r>
                </w:p>
                <w:p w:rsidR="00DF5F32" w:rsidRPr="000B14BD" w:rsidRDefault="005836C9" w:rsidP="00DF5F32">
                  <w:pPr>
                    <w:spacing w:after="0" w:line="240" w:lineRule="auto"/>
                    <w:rPr>
                      <w:rFonts w:ascii="Century Gothic" w:hAnsi="Century Gothic"/>
                      <w:b/>
                    </w:rPr>
                  </w:pPr>
                  <w:r w:rsidRPr="000B14BD">
                    <w:rPr>
                      <w:rFonts w:ascii="Century Gothic" w:hAnsi="Century Gothic"/>
                      <w:b/>
                    </w:rPr>
                    <w:t xml:space="preserve">                As of </w:t>
                  </w:r>
                  <w:r w:rsidR="00D42933" w:rsidRPr="000B14BD">
                    <w:rPr>
                      <w:rFonts w:ascii="Century Gothic" w:hAnsi="Century Gothic"/>
                      <w:b/>
                    </w:rPr>
                    <w:t xml:space="preserve">Aug </w:t>
                  </w:r>
                  <w:r w:rsidR="00141F5F" w:rsidRPr="000B14BD">
                    <w:rPr>
                      <w:rFonts w:ascii="Century Gothic" w:hAnsi="Century Gothic"/>
                      <w:b/>
                    </w:rPr>
                    <w:t>22</w:t>
                  </w:r>
                  <w:r w:rsidRPr="000B14BD">
                    <w:rPr>
                      <w:rFonts w:ascii="Century Gothic" w:hAnsi="Century Gothic"/>
                      <w:b/>
                    </w:rPr>
                    <w:t>, 2017</w:t>
                  </w:r>
                </w:p>
                <w:p w:rsidR="000B14BD" w:rsidRPr="005836C9" w:rsidRDefault="000B14BD" w:rsidP="00DF5F32">
                  <w:pPr>
                    <w:spacing w:after="0" w:line="240" w:lineRule="auto"/>
                    <w:rPr>
                      <w:rFonts w:ascii="Century Gothic" w:hAnsi="Century Gothic"/>
                      <w:b/>
                    </w:rPr>
                  </w:pPr>
                </w:p>
                <w:tbl>
                  <w:tblPr>
                    <w:tblW w:w="36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80"/>
                    <w:gridCol w:w="868"/>
                    <w:gridCol w:w="1206"/>
                  </w:tblGrid>
                  <w:tr w:rsidR="002776B9" w:rsidRPr="00096F28" w:rsidTr="004D4615">
                    <w:trPr>
                      <w:trHeight w:val="260"/>
                    </w:trPr>
                    <w:tc>
                      <w:tcPr>
                        <w:tcW w:w="1580" w:type="dxa"/>
                        <w:vAlign w:val="bottom"/>
                      </w:tcPr>
                      <w:p w:rsidR="002776B9" w:rsidRPr="00096F28" w:rsidRDefault="002776B9" w:rsidP="002776B9">
                        <w:pPr>
                          <w:spacing w:after="0"/>
                          <w:rPr>
                            <w:rFonts w:ascii="Century Gothic" w:hAnsi="Century Gothic"/>
                            <w:b/>
                            <w:bCs/>
                            <w:sz w:val="20"/>
                            <w:szCs w:val="20"/>
                          </w:rPr>
                        </w:pPr>
                        <w:r w:rsidRPr="00096F28">
                          <w:rPr>
                            <w:rFonts w:ascii="Century Gothic" w:hAnsi="Century Gothic"/>
                            <w:b/>
                            <w:bCs/>
                            <w:sz w:val="20"/>
                            <w:szCs w:val="20"/>
                          </w:rPr>
                          <w:t>Township</w:t>
                        </w:r>
                      </w:p>
                    </w:tc>
                    <w:tc>
                      <w:tcPr>
                        <w:tcW w:w="868" w:type="dxa"/>
                        <w:vAlign w:val="bottom"/>
                      </w:tcPr>
                      <w:p w:rsidR="002776B9" w:rsidRPr="00096F28" w:rsidRDefault="002776B9" w:rsidP="002776B9">
                        <w:pPr>
                          <w:spacing w:after="0"/>
                          <w:rPr>
                            <w:rFonts w:ascii="Century Gothic" w:hAnsi="Century Gothic"/>
                            <w:b/>
                            <w:bCs/>
                            <w:sz w:val="20"/>
                            <w:szCs w:val="20"/>
                          </w:rPr>
                        </w:pPr>
                        <w:r w:rsidRPr="00096F28">
                          <w:rPr>
                            <w:rFonts w:ascii="Century Gothic" w:hAnsi="Century Gothic"/>
                            <w:b/>
                            <w:bCs/>
                            <w:sz w:val="20"/>
                            <w:szCs w:val="20"/>
                          </w:rPr>
                          <w:t># of Farms</w:t>
                        </w:r>
                      </w:p>
                    </w:tc>
                    <w:tc>
                      <w:tcPr>
                        <w:tcW w:w="1206" w:type="dxa"/>
                        <w:vAlign w:val="bottom"/>
                      </w:tcPr>
                      <w:p w:rsidR="002776B9" w:rsidRPr="00096F28" w:rsidRDefault="002776B9" w:rsidP="002776B9">
                        <w:pPr>
                          <w:spacing w:after="0"/>
                          <w:jc w:val="center"/>
                          <w:rPr>
                            <w:rFonts w:ascii="Century Gothic" w:hAnsi="Century Gothic"/>
                            <w:b/>
                            <w:bCs/>
                            <w:sz w:val="20"/>
                            <w:szCs w:val="20"/>
                          </w:rPr>
                        </w:pPr>
                        <w:r w:rsidRPr="00096F28">
                          <w:rPr>
                            <w:rFonts w:ascii="Century Gothic" w:hAnsi="Century Gothic"/>
                            <w:b/>
                            <w:bCs/>
                            <w:sz w:val="20"/>
                            <w:szCs w:val="20"/>
                          </w:rPr>
                          <w:t>Acreage</w:t>
                        </w:r>
                      </w:p>
                    </w:tc>
                  </w:tr>
                  <w:tr w:rsidR="002776B9" w:rsidRPr="00096F28" w:rsidTr="004D4615">
                    <w:trPr>
                      <w:trHeight w:val="210"/>
                    </w:trPr>
                    <w:tc>
                      <w:tcPr>
                        <w:tcW w:w="1580" w:type="dxa"/>
                        <w:vAlign w:val="bottom"/>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Lynn</w:t>
                        </w:r>
                      </w:p>
                    </w:tc>
                    <w:tc>
                      <w:tcPr>
                        <w:tcW w:w="868" w:type="dxa"/>
                        <w:vAlign w:val="bottom"/>
                      </w:tcPr>
                      <w:p w:rsidR="002776B9" w:rsidRPr="00096F28" w:rsidRDefault="005836C9" w:rsidP="004F2F61">
                        <w:pPr>
                          <w:spacing w:after="0" w:line="240" w:lineRule="auto"/>
                          <w:jc w:val="center"/>
                          <w:rPr>
                            <w:rFonts w:ascii="Century Gothic" w:hAnsi="Century Gothic"/>
                            <w:bCs/>
                            <w:sz w:val="20"/>
                            <w:szCs w:val="20"/>
                          </w:rPr>
                        </w:pPr>
                        <w:r>
                          <w:rPr>
                            <w:rFonts w:ascii="Century Gothic" w:hAnsi="Century Gothic"/>
                            <w:bCs/>
                            <w:sz w:val="20"/>
                            <w:szCs w:val="20"/>
                          </w:rPr>
                          <w:t>91</w:t>
                        </w:r>
                      </w:p>
                    </w:tc>
                    <w:tc>
                      <w:tcPr>
                        <w:tcW w:w="1206" w:type="dxa"/>
                        <w:vAlign w:val="bottom"/>
                      </w:tcPr>
                      <w:p w:rsidR="002776B9" w:rsidRPr="00096F28" w:rsidRDefault="002776B9" w:rsidP="005836C9">
                        <w:pPr>
                          <w:spacing w:after="0" w:line="240" w:lineRule="auto"/>
                          <w:jc w:val="center"/>
                          <w:rPr>
                            <w:rFonts w:ascii="Century Gothic" w:hAnsi="Century Gothic"/>
                            <w:bCs/>
                            <w:sz w:val="20"/>
                            <w:szCs w:val="20"/>
                          </w:rPr>
                        </w:pPr>
                        <w:r w:rsidRPr="00096F28">
                          <w:rPr>
                            <w:rFonts w:ascii="Century Gothic" w:hAnsi="Century Gothic"/>
                            <w:bCs/>
                            <w:sz w:val="20"/>
                            <w:szCs w:val="20"/>
                          </w:rPr>
                          <w:t>7,</w:t>
                        </w:r>
                        <w:r w:rsidR="005836C9">
                          <w:rPr>
                            <w:rFonts w:ascii="Century Gothic" w:hAnsi="Century Gothic"/>
                            <w:bCs/>
                            <w:sz w:val="20"/>
                            <w:szCs w:val="20"/>
                          </w:rPr>
                          <w:t>698.9</w:t>
                        </w:r>
                      </w:p>
                    </w:tc>
                  </w:tr>
                  <w:tr w:rsidR="002776B9" w:rsidRPr="00096F28" w:rsidTr="004D4615">
                    <w:trPr>
                      <w:trHeight w:val="327"/>
                    </w:trPr>
                    <w:tc>
                      <w:tcPr>
                        <w:tcW w:w="1580" w:type="dxa"/>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Weisenberg</w:t>
                        </w:r>
                      </w:p>
                    </w:tc>
                    <w:tc>
                      <w:tcPr>
                        <w:tcW w:w="868" w:type="dxa"/>
                      </w:tcPr>
                      <w:p w:rsidR="002776B9" w:rsidRPr="00096F28" w:rsidRDefault="002776B9" w:rsidP="004F2F61">
                        <w:pPr>
                          <w:spacing w:after="0" w:line="240" w:lineRule="auto"/>
                          <w:jc w:val="center"/>
                          <w:rPr>
                            <w:rFonts w:ascii="Century Gothic" w:hAnsi="Century Gothic"/>
                            <w:bCs/>
                            <w:sz w:val="20"/>
                            <w:szCs w:val="20"/>
                          </w:rPr>
                        </w:pPr>
                        <w:r w:rsidRPr="00096F28">
                          <w:rPr>
                            <w:rFonts w:ascii="Century Gothic" w:hAnsi="Century Gothic"/>
                            <w:bCs/>
                            <w:sz w:val="20"/>
                            <w:szCs w:val="20"/>
                          </w:rPr>
                          <w:t>4</w:t>
                        </w:r>
                        <w:r w:rsidR="004F2F61">
                          <w:rPr>
                            <w:rFonts w:ascii="Century Gothic" w:hAnsi="Century Gothic"/>
                            <w:bCs/>
                            <w:sz w:val="20"/>
                            <w:szCs w:val="20"/>
                          </w:rPr>
                          <w:t>8</w:t>
                        </w:r>
                      </w:p>
                    </w:tc>
                    <w:tc>
                      <w:tcPr>
                        <w:tcW w:w="1206" w:type="dxa"/>
                      </w:tcPr>
                      <w:p w:rsidR="002776B9" w:rsidRPr="00096F28" w:rsidRDefault="002776B9" w:rsidP="00141F5F">
                        <w:pPr>
                          <w:spacing w:after="0" w:line="240" w:lineRule="auto"/>
                          <w:jc w:val="center"/>
                          <w:rPr>
                            <w:rFonts w:ascii="Century Gothic" w:hAnsi="Century Gothic"/>
                            <w:bCs/>
                            <w:sz w:val="20"/>
                            <w:szCs w:val="20"/>
                          </w:rPr>
                        </w:pPr>
                        <w:r w:rsidRPr="00096F28">
                          <w:rPr>
                            <w:rFonts w:ascii="Century Gothic" w:hAnsi="Century Gothic"/>
                            <w:bCs/>
                            <w:sz w:val="20"/>
                            <w:szCs w:val="20"/>
                          </w:rPr>
                          <w:t>4,</w:t>
                        </w:r>
                        <w:r w:rsidR="00141F5F">
                          <w:rPr>
                            <w:rFonts w:ascii="Century Gothic" w:hAnsi="Century Gothic"/>
                            <w:bCs/>
                            <w:sz w:val="20"/>
                            <w:szCs w:val="20"/>
                          </w:rPr>
                          <w:t>181.2</w:t>
                        </w:r>
                      </w:p>
                    </w:tc>
                  </w:tr>
                  <w:tr w:rsidR="002776B9" w:rsidRPr="00096F28" w:rsidTr="004D4615">
                    <w:trPr>
                      <w:trHeight w:val="178"/>
                    </w:trPr>
                    <w:tc>
                      <w:tcPr>
                        <w:tcW w:w="1580" w:type="dxa"/>
                        <w:vAlign w:val="bottom"/>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Heidelberg</w:t>
                        </w:r>
                      </w:p>
                    </w:tc>
                    <w:tc>
                      <w:tcPr>
                        <w:tcW w:w="868" w:type="dxa"/>
                        <w:vAlign w:val="bottom"/>
                      </w:tcPr>
                      <w:p w:rsidR="002776B9" w:rsidRPr="00096F28" w:rsidRDefault="004F2F61" w:rsidP="005836C9">
                        <w:pPr>
                          <w:spacing w:after="0" w:line="240" w:lineRule="auto"/>
                          <w:jc w:val="center"/>
                          <w:rPr>
                            <w:rFonts w:ascii="Century Gothic" w:hAnsi="Century Gothic"/>
                            <w:bCs/>
                            <w:sz w:val="20"/>
                            <w:szCs w:val="20"/>
                          </w:rPr>
                        </w:pPr>
                        <w:r>
                          <w:rPr>
                            <w:rFonts w:ascii="Century Gothic" w:hAnsi="Century Gothic"/>
                            <w:bCs/>
                            <w:sz w:val="20"/>
                            <w:szCs w:val="20"/>
                          </w:rPr>
                          <w:t>4</w:t>
                        </w:r>
                        <w:r w:rsidR="005836C9">
                          <w:rPr>
                            <w:rFonts w:ascii="Century Gothic" w:hAnsi="Century Gothic"/>
                            <w:bCs/>
                            <w:sz w:val="20"/>
                            <w:szCs w:val="20"/>
                          </w:rPr>
                          <w:t>5</w:t>
                        </w:r>
                      </w:p>
                    </w:tc>
                    <w:tc>
                      <w:tcPr>
                        <w:tcW w:w="1206" w:type="dxa"/>
                        <w:vAlign w:val="bottom"/>
                      </w:tcPr>
                      <w:p w:rsidR="002776B9" w:rsidRPr="00096F28" w:rsidRDefault="002776B9" w:rsidP="004F2F61">
                        <w:pPr>
                          <w:spacing w:after="0" w:line="240" w:lineRule="auto"/>
                          <w:jc w:val="center"/>
                          <w:rPr>
                            <w:rFonts w:ascii="Century Gothic" w:hAnsi="Century Gothic"/>
                            <w:bCs/>
                            <w:sz w:val="20"/>
                            <w:szCs w:val="20"/>
                          </w:rPr>
                        </w:pPr>
                        <w:r w:rsidRPr="00096F28">
                          <w:rPr>
                            <w:rFonts w:ascii="Century Gothic" w:hAnsi="Century Gothic"/>
                            <w:bCs/>
                            <w:sz w:val="20"/>
                            <w:szCs w:val="20"/>
                          </w:rPr>
                          <w:t>3,</w:t>
                        </w:r>
                        <w:r w:rsidR="004F2F61">
                          <w:rPr>
                            <w:rFonts w:ascii="Century Gothic" w:hAnsi="Century Gothic"/>
                            <w:bCs/>
                            <w:sz w:val="20"/>
                            <w:szCs w:val="20"/>
                          </w:rPr>
                          <w:t>309</w:t>
                        </w:r>
                      </w:p>
                    </w:tc>
                  </w:tr>
                  <w:tr w:rsidR="002776B9" w:rsidRPr="00096F28" w:rsidTr="004D4615">
                    <w:trPr>
                      <w:trHeight w:val="178"/>
                    </w:trPr>
                    <w:tc>
                      <w:tcPr>
                        <w:tcW w:w="1580" w:type="dxa"/>
                        <w:vAlign w:val="bottom"/>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Lower Milford</w:t>
                        </w:r>
                      </w:p>
                    </w:tc>
                    <w:tc>
                      <w:tcPr>
                        <w:tcW w:w="868" w:type="dxa"/>
                        <w:vAlign w:val="bottom"/>
                      </w:tcPr>
                      <w:p w:rsidR="002776B9" w:rsidRPr="00096F28" w:rsidRDefault="004F2F61" w:rsidP="002776B9">
                        <w:pPr>
                          <w:spacing w:after="0" w:line="240" w:lineRule="auto"/>
                          <w:jc w:val="center"/>
                          <w:rPr>
                            <w:rFonts w:ascii="Century Gothic" w:hAnsi="Century Gothic"/>
                            <w:bCs/>
                            <w:sz w:val="20"/>
                            <w:szCs w:val="20"/>
                          </w:rPr>
                        </w:pPr>
                        <w:r>
                          <w:rPr>
                            <w:rFonts w:ascii="Century Gothic" w:hAnsi="Century Gothic"/>
                            <w:bCs/>
                            <w:sz w:val="20"/>
                            <w:szCs w:val="20"/>
                          </w:rPr>
                          <w:t>41</w:t>
                        </w:r>
                      </w:p>
                    </w:tc>
                    <w:tc>
                      <w:tcPr>
                        <w:tcW w:w="1206" w:type="dxa"/>
                        <w:vAlign w:val="bottom"/>
                      </w:tcPr>
                      <w:p w:rsidR="002776B9" w:rsidRPr="00096F28" w:rsidRDefault="004F2F61" w:rsidP="002776B9">
                        <w:pPr>
                          <w:spacing w:after="0" w:line="240" w:lineRule="auto"/>
                          <w:jc w:val="center"/>
                          <w:rPr>
                            <w:rFonts w:ascii="Century Gothic" w:hAnsi="Century Gothic"/>
                            <w:bCs/>
                            <w:sz w:val="20"/>
                            <w:szCs w:val="20"/>
                          </w:rPr>
                        </w:pPr>
                        <w:r>
                          <w:rPr>
                            <w:rFonts w:ascii="Century Gothic" w:hAnsi="Century Gothic"/>
                            <w:bCs/>
                            <w:sz w:val="20"/>
                            <w:szCs w:val="20"/>
                          </w:rPr>
                          <w:t>3037</w:t>
                        </w:r>
                        <w:r w:rsidR="005836C9">
                          <w:rPr>
                            <w:rFonts w:ascii="Century Gothic" w:hAnsi="Century Gothic"/>
                            <w:bCs/>
                            <w:sz w:val="20"/>
                            <w:szCs w:val="20"/>
                          </w:rPr>
                          <w:t>.1</w:t>
                        </w:r>
                      </w:p>
                    </w:tc>
                  </w:tr>
                  <w:tr w:rsidR="002776B9" w:rsidRPr="00096F28" w:rsidTr="004D4615">
                    <w:trPr>
                      <w:trHeight w:val="507"/>
                    </w:trPr>
                    <w:tc>
                      <w:tcPr>
                        <w:tcW w:w="1580" w:type="dxa"/>
                        <w:vAlign w:val="bottom"/>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Upper Macungie</w:t>
                        </w:r>
                      </w:p>
                    </w:tc>
                    <w:tc>
                      <w:tcPr>
                        <w:tcW w:w="868" w:type="dxa"/>
                        <w:vAlign w:val="bottom"/>
                      </w:tcPr>
                      <w:p w:rsidR="002776B9" w:rsidRPr="00096F28" w:rsidRDefault="004F2F61" w:rsidP="002776B9">
                        <w:pPr>
                          <w:spacing w:after="0" w:line="240" w:lineRule="auto"/>
                          <w:jc w:val="center"/>
                          <w:rPr>
                            <w:rFonts w:ascii="Century Gothic" w:hAnsi="Century Gothic"/>
                            <w:bCs/>
                            <w:sz w:val="20"/>
                            <w:szCs w:val="20"/>
                          </w:rPr>
                        </w:pPr>
                        <w:r>
                          <w:rPr>
                            <w:rFonts w:ascii="Century Gothic" w:hAnsi="Century Gothic"/>
                            <w:bCs/>
                            <w:sz w:val="20"/>
                            <w:szCs w:val="20"/>
                          </w:rPr>
                          <w:t>9</w:t>
                        </w:r>
                      </w:p>
                    </w:tc>
                    <w:tc>
                      <w:tcPr>
                        <w:tcW w:w="1206" w:type="dxa"/>
                        <w:vAlign w:val="bottom"/>
                      </w:tcPr>
                      <w:p w:rsidR="002776B9" w:rsidRPr="00096F28" w:rsidRDefault="004F2F61" w:rsidP="005836C9">
                        <w:pPr>
                          <w:spacing w:after="0" w:line="240" w:lineRule="auto"/>
                          <w:jc w:val="center"/>
                          <w:rPr>
                            <w:rFonts w:ascii="Century Gothic" w:hAnsi="Century Gothic"/>
                            <w:bCs/>
                            <w:sz w:val="20"/>
                            <w:szCs w:val="20"/>
                          </w:rPr>
                        </w:pPr>
                        <w:r>
                          <w:rPr>
                            <w:rFonts w:ascii="Century Gothic" w:hAnsi="Century Gothic"/>
                            <w:bCs/>
                            <w:sz w:val="20"/>
                            <w:szCs w:val="20"/>
                          </w:rPr>
                          <w:t>78</w:t>
                        </w:r>
                        <w:r w:rsidR="005836C9">
                          <w:rPr>
                            <w:rFonts w:ascii="Century Gothic" w:hAnsi="Century Gothic"/>
                            <w:bCs/>
                            <w:sz w:val="20"/>
                            <w:szCs w:val="20"/>
                          </w:rPr>
                          <w:t>1.5</w:t>
                        </w:r>
                      </w:p>
                    </w:tc>
                  </w:tr>
                  <w:tr w:rsidR="002776B9" w:rsidRPr="00096F28" w:rsidTr="004D4615">
                    <w:trPr>
                      <w:trHeight w:val="178"/>
                    </w:trPr>
                    <w:tc>
                      <w:tcPr>
                        <w:tcW w:w="1580" w:type="dxa"/>
                        <w:vAlign w:val="bottom"/>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Upper Milford</w:t>
                        </w:r>
                      </w:p>
                    </w:tc>
                    <w:tc>
                      <w:tcPr>
                        <w:tcW w:w="868" w:type="dxa"/>
                        <w:vAlign w:val="bottom"/>
                      </w:tcPr>
                      <w:p w:rsidR="002776B9" w:rsidRPr="00096F28" w:rsidRDefault="004F2F61" w:rsidP="00141F5F">
                        <w:pPr>
                          <w:spacing w:after="0" w:line="240" w:lineRule="auto"/>
                          <w:jc w:val="center"/>
                          <w:rPr>
                            <w:rFonts w:ascii="Century Gothic" w:hAnsi="Century Gothic"/>
                            <w:bCs/>
                            <w:sz w:val="20"/>
                            <w:szCs w:val="20"/>
                          </w:rPr>
                        </w:pPr>
                        <w:r>
                          <w:rPr>
                            <w:rFonts w:ascii="Century Gothic" w:hAnsi="Century Gothic"/>
                            <w:bCs/>
                            <w:sz w:val="20"/>
                            <w:szCs w:val="20"/>
                          </w:rPr>
                          <w:t>1</w:t>
                        </w:r>
                        <w:r w:rsidR="00141F5F">
                          <w:rPr>
                            <w:rFonts w:ascii="Century Gothic" w:hAnsi="Century Gothic"/>
                            <w:bCs/>
                            <w:sz w:val="20"/>
                            <w:szCs w:val="20"/>
                          </w:rPr>
                          <w:t>8</w:t>
                        </w:r>
                      </w:p>
                    </w:tc>
                    <w:tc>
                      <w:tcPr>
                        <w:tcW w:w="1206" w:type="dxa"/>
                        <w:vAlign w:val="bottom"/>
                      </w:tcPr>
                      <w:p w:rsidR="002776B9" w:rsidRPr="00096F28" w:rsidRDefault="00141F5F" w:rsidP="002776B9">
                        <w:pPr>
                          <w:spacing w:after="0" w:line="240" w:lineRule="auto"/>
                          <w:jc w:val="center"/>
                          <w:rPr>
                            <w:rFonts w:ascii="Century Gothic" w:hAnsi="Century Gothic"/>
                            <w:bCs/>
                            <w:sz w:val="20"/>
                            <w:szCs w:val="20"/>
                          </w:rPr>
                        </w:pPr>
                        <w:r>
                          <w:rPr>
                            <w:rFonts w:ascii="Century Gothic" w:hAnsi="Century Gothic"/>
                            <w:bCs/>
                            <w:sz w:val="20"/>
                            <w:szCs w:val="20"/>
                          </w:rPr>
                          <w:t>960.1</w:t>
                        </w:r>
                      </w:p>
                    </w:tc>
                  </w:tr>
                  <w:tr w:rsidR="002776B9" w:rsidRPr="00096F28" w:rsidTr="004D4615">
                    <w:trPr>
                      <w:trHeight w:val="178"/>
                    </w:trPr>
                    <w:tc>
                      <w:tcPr>
                        <w:tcW w:w="1580" w:type="dxa"/>
                        <w:vAlign w:val="bottom"/>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Lowhill</w:t>
                        </w:r>
                      </w:p>
                    </w:tc>
                    <w:tc>
                      <w:tcPr>
                        <w:tcW w:w="868" w:type="dxa"/>
                        <w:vAlign w:val="bottom"/>
                      </w:tcPr>
                      <w:p w:rsidR="002776B9" w:rsidRPr="00096F28" w:rsidRDefault="00141F5F" w:rsidP="002776B9">
                        <w:pPr>
                          <w:spacing w:after="0" w:line="240" w:lineRule="auto"/>
                          <w:jc w:val="center"/>
                          <w:rPr>
                            <w:rFonts w:ascii="Century Gothic" w:hAnsi="Century Gothic"/>
                            <w:bCs/>
                            <w:sz w:val="20"/>
                            <w:szCs w:val="20"/>
                          </w:rPr>
                        </w:pPr>
                        <w:r>
                          <w:rPr>
                            <w:rFonts w:ascii="Century Gothic" w:hAnsi="Century Gothic"/>
                            <w:bCs/>
                            <w:sz w:val="20"/>
                            <w:szCs w:val="20"/>
                          </w:rPr>
                          <w:t>6</w:t>
                        </w:r>
                      </w:p>
                    </w:tc>
                    <w:tc>
                      <w:tcPr>
                        <w:tcW w:w="1206" w:type="dxa"/>
                        <w:vAlign w:val="bottom"/>
                      </w:tcPr>
                      <w:p w:rsidR="002776B9" w:rsidRPr="00096F28" w:rsidRDefault="00141F5F" w:rsidP="005836C9">
                        <w:pPr>
                          <w:spacing w:after="0" w:line="240" w:lineRule="auto"/>
                          <w:jc w:val="center"/>
                          <w:rPr>
                            <w:rFonts w:ascii="Century Gothic" w:hAnsi="Century Gothic"/>
                            <w:bCs/>
                            <w:sz w:val="20"/>
                            <w:szCs w:val="20"/>
                          </w:rPr>
                        </w:pPr>
                        <w:r>
                          <w:rPr>
                            <w:rFonts w:ascii="Century Gothic" w:hAnsi="Century Gothic"/>
                            <w:bCs/>
                            <w:sz w:val="20"/>
                            <w:szCs w:val="20"/>
                          </w:rPr>
                          <w:t>562.1</w:t>
                        </w:r>
                      </w:p>
                    </w:tc>
                  </w:tr>
                  <w:tr w:rsidR="002776B9" w:rsidRPr="00096F28" w:rsidTr="002C15EC">
                    <w:trPr>
                      <w:trHeight w:val="405"/>
                    </w:trPr>
                    <w:tc>
                      <w:tcPr>
                        <w:tcW w:w="1580" w:type="dxa"/>
                      </w:tcPr>
                      <w:p w:rsidR="002776B9" w:rsidRPr="00096F28" w:rsidRDefault="002776B9" w:rsidP="00FD050F">
                        <w:pPr>
                          <w:spacing w:after="0" w:line="240" w:lineRule="auto"/>
                          <w:rPr>
                            <w:rFonts w:ascii="Century Gothic" w:hAnsi="Century Gothic"/>
                            <w:bCs/>
                            <w:sz w:val="20"/>
                            <w:szCs w:val="20"/>
                          </w:rPr>
                        </w:pPr>
                        <w:r w:rsidRPr="00096F28">
                          <w:rPr>
                            <w:rFonts w:ascii="Century Gothic" w:hAnsi="Century Gothic"/>
                            <w:bCs/>
                            <w:sz w:val="20"/>
                            <w:szCs w:val="20"/>
                          </w:rPr>
                          <w:t xml:space="preserve">Lower Macungie </w:t>
                        </w:r>
                      </w:p>
                    </w:tc>
                    <w:tc>
                      <w:tcPr>
                        <w:tcW w:w="868" w:type="dxa"/>
                      </w:tcPr>
                      <w:p w:rsidR="002776B9" w:rsidRPr="00096F28" w:rsidRDefault="005836C9" w:rsidP="002776B9">
                        <w:pPr>
                          <w:spacing w:after="0" w:line="240" w:lineRule="auto"/>
                          <w:jc w:val="center"/>
                          <w:rPr>
                            <w:rFonts w:ascii="Century Gothic" w:hAnsi="Century Gothic"/>
                            <w:bCs/>
                            <w:sz w:val="20"/>
                            <w:szCs w:val="20"/>
                          </w:rPr>
                        </w:pPr>
                        <w:r>
                          <w:rPr>
                            <w:rFonts w:ascii="Century Gothic" w:hAnsi="Century Gothic"/>
                            <w:bCs/>
                            <w:sz w:val="20"/>
                            <w:szCs w:val="20"/>
                          </w:rPr>
                          <w:t>9</w:t>
                        </w:r>
                      </w:p>
                    </w:tc>
                    <w:tc>
                      <w:tcPr>
                        <w:tcW w:w="1206" w:type="dxa"/>
                      </w:tcPr>
                      <w:p w:rsidR="002776B9" w:rsidRPr="00096F28" w:rsidRDefault="005836C9" w:rsidP="002776B9">
                        <w:pPr>
                          <w:spacing w:after="0" w:line="240" w:lineRule="auto"/>
                          <w:jc w:val="center"/>
                          <w:rPr>
                            <w:rFonts w:ascii="Century Gothic" w:hAnsi="Century Gothic"/>
                            <w:bCs/>
                            <w:sz w:val="20"/>
                            <w:szCs w:val="20"/>
                          </w:rPr>
                        </w:pPr>
                        <w:r>
                          <w:rPr>
                            <w:rFonts w:ascii="Century Gothic" w:hAnsi="Century Gothic"/>
                            <w:bCs/>
                            <w:sz w:val="20"/>
                            <w:szCs w:val="20"/>
                          </w:rPr>
                          <w:t>563.59</w:t>
                        </w:r>
                      </w:p>
                    </w:tc>
                  </w:tr>
                  <w:tr w:rsidR="002776B9" w:rsidRPr="00096F28" w:rsidTr="004D4615">
                    <w:trPr>
                      <w:trHeight w:val="178"/>
                    </w:trPr>
                    <w:tc>
                      <w:tcPr>
                        <w:tcW w:w="1580" w:type="dxa"/>
                        <w:vAlign w:val="bottom"/>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Washington</w:t>
                        </w:r>
                      </w:p>
                    </w:tc>
                    <w:tc>
                      <w:tcPr>
                        <w:tcW w:w="868" w:type="dxa"/>
                        <w:vAlign w:val="bottom"/>
                      </w:tcPr>
                      <w:p w:rsidR="002776B9" w:rsidRPr="00096F28" w:rsidRDefault="005836C9" w:rsidP="002776B9">
                        <w:pPr>
                          <w:spacing w:after="0" w:line="240" w:lineRule="auto"/>
                          <w:jc w:val="center"/>
                          <w:rPr>
                            <w:rFonts w:ascii="Century Gothic" w:hAnsi="Century Gothic"/>
                            <w:bCs/>
                            <w:sz w:val="20"/>
                            <w:szCs w:val="20"/>
                          </w:rPr>
                        </w:pPr>
                        <w:r>
                          <w:rPr>
                            <w:rFonts w:ascii="Century Gothic" w:hAnsi="Century Gothic"/>
                            <w:bCs/>
                            <w:sz w:val="20"/>
                            <w:szCs w:val="20"/>
                          </w:rPr>
                          <w:t>8</w:t>
                        </w:r>
                      </w:p>
                    </w:tc>
                    <w:tc>
                      <w:tcPr>
                        <w:tcW w:w="1206" w:type="dxa"/>
                        <w:vAlign w:val="bottom"/>
                      </w:tcPr>
                      <w:p w:rsidR="002776B9" w:rsidRPr="00096F28" w:rsidRDefault="005836C9" w:rsidP="002776B9">
                        <w:pPr>
                          <w:spacing w:after="0" w:line="240" w:lineRule="auto"/>
                          <w:jc w:val="center"/>
                          <w:rPr>
                            <w:rFonts w:ascii="Century Gothic" w:hAnsi="Century Gothic"/>
                            <w:bCs/>
                            <w:sz w:val="20"/>
                            <w:szCs w:val="20"/>
                          </w:rPr>
                        </w:pPr>
                        <w:r>
                          <w:rPr>
                            <w:rFonts w:ascii="Century Gothic" w:hAnsi="Century Gothic"/>
                            <w:bCs/>
                            <w:sz w:val="20"/>
                            <w:szCs w:val="20"/>
                          </w:rPr>
                          <w:t>611.42</w:t>
                        </w:r>
                      </w:p>
                    </w:tc>
                  </w:tr>
                  <w:tr w:rsidR="002776B9" w:rsidRPr="00096F28" w:rsidTr="004D4615">
                    <w:trPr>
                      <w:trHeight w:val="304"/>
                    </w:trPr>
                    <w:tc>
                      <w:tcPr>
                        <w:tcW w:w="1580" w:type="dxa"/>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 xml:space="preserve">Upper Saucon  </w:t>
                        </w:r>
                      </w:p>
                    </w:tc>
                    <w:tc>
                      <w:tcPr>
                        <w:tcW w:w="868" w:type="dxa"/>
                      </w:tcPr>
                      <w:p w:rsidR="002776B9" w:rsidRPr="00096F28" w:rsidRDefault="002776B9" w:rsidP="002776B9">
                        <w:pPr>
                          <w:spacing w:after="0" w:line="240" w:lineRule="auto"/>
                          <w:jc w:val="center"/>
                          <w:rPr>
                            <w:rFonts w:ascii="Century Gothic" w:hAnsi="Century Gothic"/>
                            <w:bCs/>
                            <w:sz w:val="20"/>
                            <w:szCs w:val="20"/>
                          </w:rPr>
                        </w:pPr>
                        <w:r w:rsidRPr="00096F28">
                          <w:rPr>
                            <w:rFonts w:ascii="Century Gothic" w:hAnsi="Century Gothic"/>
                            <w:bCs/>
                            <w:sz w:val="20"/>
                            <w:szCs w:val="20"/>
                          </w:rPr>
                          <w:t>8</w:t>
                        </w:r>
                      </w:p>
                    </w:tc>
                    <w:tc>
                      <w:tcPr>
                        <w:tcW w:w="1206" w:type="dxa"/>
                      </w:tcPr>
                      <w:p w:rsidR="002776B9" w:rsidRPr="00096F28" w:rsidRDefault="004F2F61" w:rsidP="005836C9">
                        <w:pPr>
                          <w:spacing w:after="0" w:line="240" w:lineRule="auto"/>
                          <w:jc w:val="center"/>
                          <w:rPr>
                            <w:rFonts w:ascii="Century Gothic" w:hAnsi="Century Gothic"/>
                            <w:bCs/>
                            <w:sz w:val="20"/>
                            <w:szCs w:val="20"/>
                          </w:rPr>
                        </w:pPr>
                        <w:r>
                          <w:rPr>
                            <w:rFonts w:ascii="Century Gothic" w:hAnsi="Century Gothic"/>
                            <w:bCs/>
                            <w:sz w:val="20"/>
                            <w:szCs w:val="20"/>
                          </w:rPr>
                          <w:t>34</w:t>
                        </w:r>
                        <w:r w:rsidR="005836C9">
                          <w:rPr>
                            <w:rFonts w:ascii="Century Gothic" w:hAnsi="Century Gothic"/>
                            <w:bCs/>
                            <w:sz w:val="20"/>
                            <w:szCs w:val="20"/>
                          </w:rPr>
                          <w:t>1.5</w:t>
                        </w:r>
                      </w:p>
                    </w:tc>
                  </w:tr>
                  <w:tr w:rsidR="002776B9" w:rsidRPr="00096F28" w:rsidTr="004D4615">
                    <w:trPr>
                      <w:trHeight w:val="178"/>
                    </w:trPr>
                    <w:tc>
                      <w:tcPr>
                        <w:tcW w:w="1580" w:type="dxa"/>
                        <w:vAlign w:val="bottom"/>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North Whitehall</w:t>
                        </w:r>
                      </w:p>
                    </w:tc>
                    <w:tc>
                      <w:tcPr>
                        <w:tcW w:w="868" w:type="dxa"/>
                        <w:vAlign w:val="bottom"/>
                      </w:tcPr>
                      <w:p w:rsidR="002776B9" w:rsidRPr="00096F28" w:rsidRDefault="002776B9" w:rsidP="002776B9">
                        <w:pPr>
                          <w:spacing w:after="0" w:line="240" w:lineRule="auto"/>
                          <w:jc w:val="center"/>
                          <w:rPr>
                            <w:rFonts w:ascii="Century Gothic" w:hAnsi="Century Gothic"/>
                            <w:bCs/>
                            <w:sz w:val="20"/>
                            <w:szCs w:val="20"/>
                          </w:rPr>
                        </w:pPr>
                        <w:r w:rsidRPr="00096F28">
                          <w:rPr>
                            <w:rFonts w:ascii="Century Gothic" w:hAnsi="Century Gothic"/>
                            <w:bCs/>
                            <w:sz w:val="20"/>
                            <w:szCs w:val="20"/>
                          </w:rPr>
                          <w:t>2</w:t>
                        </w:r>
                      </w:p>
                    </w:tc>
                    <w:tc>
                      <w:tcPr>
                        <w:tcW w:w="1206" w:type="dxa"/>
                        <w:vAlign w:val="bottom"/>
                      </w:tcPr>
                      <w:p w:rsidR="002776B9" w:rsidRPr="00096F28" w:rsidRDefault="002776B9" w:rsidP="002776B9">
                        <w:pPr>
                          <w:spacing w:after="0" w:line="240" w:lineRule="auto"/>
                          <w:jc w:val="center"/>
                          <w:rPr>
                            <w:rFonts w:ascii="Century Gothic" w:hAnsi="Century Gothic"/>
                            <w:bCs/>
                            <w:sz w:val="20"/>
                            <w:szCs w:val="20"/>
                          </w:rPr>
                        </w:pPr>
                        <w:r w:rsidRPr="00096F28">
                          <w:rPr>
                            <w:rFonts w:ascii="Century Gothic" w:hAnsi="Century Gothic"/>
                            <w:bCs/>
                            <w:sz w:val="20"/>
                            <w:szCs w:val="20"/>
                          </w:rPr>
                          <w:t>238.9</w:t>
                        </w:r>
                      </w:p>
                    </w:tc>
                  </w:tr>
                  <w:tr w:rsidR="002776B9" w:rsidRPr="00096F28" w:rsidTr="004D4615">
                    <w:trPr>
                      <w:trHeight w:val="372"/>
                    </w:trPr>
                    <w:tc>
                      <w:tcPr>
                        <w:tcW w:w="1580" w:type="dxa"/>
                      </w:tcPr>
                      <w:p w:rsidR="002776B9" w:rsidRPr="00096F28" w:rsidRDefault="002776B9" w:rsidP="002776B9">
                        <w:pPr>
                          <w:spacing w:after="0" w:line="240" w:lineRule="auto"/>
                          <w:rPr>
                            <w:rFonts w:ascii="Century Gothic" w:hAnsi="Century Gothic"/>
                            <w:bCs/>
                            <w:sz w:val="20"/>
                            <w:szCs w:val="20"/>
                          </w:rPr>
                        </w:pPr>
                        <w:r w:rsidRPr="00096F28">
                          <w:rPr>
                            <w:rFonts w:ascii="Century Gothic" w:hAnsi="Century Gothic"/>
                            <w:bCs/>
                            <w:sz w:val="20"/>
                            <w:szCs w:val="20"/>
                          </w:rPr>
                          <w:t>South Whitehall</w:t>
                        </w:r>
                      </w:p>
                    </w:tc>
                    <w:tc>
                      <w:tcPr>
                        <w:tcW w:w="868" w:type="dxa"/>
                      </w:tcPr>
                      <w:p w:rsidR="002776B9" w:rsidRPr="00096F28" w:rsidRDefault="002776B9" w:rsidP="002776B9">
                        <w:pPr>
                          <w:spacing w:after="0" w:line="240" w:lineRule="auto"/>
                          <w:jc w:val="center"/>
                          <w:rPr>
                            <w:rFonts w:ascii="Century Gothic" w:hAnsi="Century Gothic"/>
                            <w:bCs/>
                            <w:sz w:val="20"/>
                            <w:szCs w:val="20"/>
                          </w:rPr>
                        </w:pPr>
                        <w:r w:rsidRPr="00096F28">
                          <w:rPr>
                            <w:rFonts w:ascii="Century Gothic" w:hAnsi="Century Gothic"/>
                            <w:bCs/>
                            <w:sz w:val="20"/>
                            <w:szCs w:val="20"/>
                          </w:rPr>
                          <w:t>1</w:t>
                        </w:r>
                      </w:p>
                    </w:tc>
                    <w:tc>
                      <w:tcPr>
                        <w:tcW w:w="1206" w:type="dxa"/>
                      </w:tcPr>
                      <w:p w:rsidR="002776B9" w:rsidRPr="00096F28" w:rsidRDefault="004F2F61" w:rsidP="004F2F61">
                        <w:pPr>
                          <w:spacing w:after="0" w:line="240" w:lineRule="auto"/>
                          <w:jc w:val="center"/>
                          <w:rPr>
                            <w:rFonts w:ascii="Century Gothic" w:hAnsi="Century Gothic"/>
                            <w:bCs/>
                            <w:sz w:val="20"/>
                            <w:szCs w:val="20"/>
                          </w:rPr>
                        </w:pPr>
                        <w:r>
                          <w:rPr>
                            <w:rFonts w:ascii="Century Gothic" w:hAnsi="Century Gothic"/>
                            <w:bCs/>
                            <w:sz w:val="20"/>
                            <w:szCs w:val="20"/>
                          </w:rPr>
                          <w:t>70</w:t>
                        </w:r>
                        <w:r w:rsidR="005836C9">
                          <w:rPr>
                            <w:rFonts w:ascii="Century Gothic" w:hAnsi="Century Gothic"/>
                            <w:bCs/>
                            <w:sz w:val="20"/>
                            <w:szCs w:val="20"/>
                          </w:rPr>
                          <w:t>.2</w:t>
                        </w:r>
                      </w:p>
                    </w:tc>
                  </w:tr>
                  <w:tr w:rsidR="002776B9" w:rsidRPr="00096F28" w:rsidTr="00385103">
                    <w:trPr>
                      <w:trHeight w:val="279"/>
                    </w:trPr>
                    <w:tc>
                      <w:tcPr>
                        <w:tcW w:w="1580" w:type="dxa"/>
                      </w:tcPr>
                      <w:p w:rsidR="002776B9" w:rsidRPr="00096F28" w:rsidRDefault="002776B9" w:rsidP="002776B9">
                        <w:pPr>
                          <w:spacing w:after="0" w:line="240" w:lineRule="auto"/>
                          <w:rPr>
                            <w:rFonts w:ascii="Century Gothic" w:hAnsi="Century Gothic"/>
                            <w:sz w:val="20"/>
                            <w:szCs w:val="20"/>
                          </w:rPr>
                        </w:pPr>
                        <w:r w:rsidRPr="00096F28">
                          <w:rPr>
                            <w:rFonts w:ascii="Century Gothic" w:hAnsi="Century Gothic"/>
                            <w:sz w:val="20"/>
                            <w:szCs w:val="20"/>
                          </w:rPr>
                          <w:t>Other *</w:t>
                        </w:r>
                      </w:p>
                    </w:tc>
                    <w:tc>
                      <w:tcPr>
                        <w:tcW w:w="868" w:type="dxa"/>
                      </w:tcPr>
                      <w:p w:rsidR="002776B9" w:rsidRPr="00096F28" w:rsidRDefault="002776B9" w:rsidP="002776B9">
                        <w:pPr>
                          <w:spacing w:after="0" w:line="240" w:lineRule="auto"/>
                          <w:rPr>
                            <w:rFonts w:ascii="Century Gothic" w:hAnsi="Century Gothic"/>
                            <w:bCs/>
                            <w:sz w:val="20"/>
                            <w:szCs w:val="20"/>
                          </w:rPr>
                        </w:pPr>
                      </w:p>
                    </w:tc>
                    <w:tc>
                      <w:tcPr>
                        <w:tcW w:w="1206" w:type="dxa"/>
                      </w:tcPr>
                      <w:p w:rsidR="002776B9" w:rsidRPr="00096F28" w:rsidRDefault="00141F5F" w:rsidP="00141F5F">
                        <w:pPr>
                          <w:spacing w:after="0" w:line="240" w:lineRule="auto"/>
                          <w:jc w:val="center"/>
                          <w:rPr>
                            <w:rFonts w:ascii="Century Gothic" w:hAnsi="Century Gothic"/>
                            <w:bCs/>
                            <w:sz w:val="20"/>
                            <w:szCs w:val="20"/>
                          </w:rPr>
                        </w:pPr>
                        <w:r>
                          <w:rPr>
                            <w:rFonts w:ascii="Century Gothic" w:hAnsi="Century Gothic"/>
                            <w:bCs/>
                            <w:sz w:val="20"/>
                            <w:szCs w:val="20"/>
                          </w:rPr>
                          <w:t>132.54</w:t>
                        </w:r>
                      </w:p>
                    </w:tc>
                  </w:tr>
                  <w:tr w:rsidR="002776B9" w:rsidRPr="00096F28" w:rsidTr="004D4615">
                    <w:trPr>
                      <w:trHeight w:val="237"/>
                    </w:trPr>
                    <w:tc>
                      <w:tcPr>
                        <w:tcW w:w="1580" w:type="dxa"/>
                      </w:tcPr>
                      <w:p w:rsidR="002776B9" w:rsidRPr="00096F28" w:rsidRDefault="002776B9" w:rsidP="00FD050F">
                        <w:pPr>
                          <w:spacing w:after="0" w:line="240" w:lineRule="auto"/>
                          <w:jc w:val="right"/>
                          <w:rPr>
                            <w:rFonts w:ascii="Century Gothic" w:hAnsi="Century Gothic"/>
                            <w:b/>
                            <w:bCs/>
                            <w:color w:val="000000" w:themeColor="text1"/>
                            <w:sz w:val="20"/>
                            <w:szCs w:val="20"/>
                          </w:rPr>
                        </w:pPr>
                        <w:r w:rsidRPr="00096F28">
                          <w:rPr>
                            <w:rFonts w:ascii="Century Gothic" w:hAnsi="Century Gothic"/>
                            <w:b/>
                            <w:bCs/>
                            <w:color w:val="000000" w:themeColor="text1"/>
                            <w:sz w:val="20"/>
                            <w:szCs w:val="20"/>
                          </w:rPr>
                          <w:t>Totals</w:t>
                        </w:r>
                      </w:p>
                    </w:tc>
                    <w:tc>
                      <w:tcPr>
                        <w:tcW w:w="868" w:type="dxa"/>
                      </w:tcPr>
                      <w:p w:rsidR="002776B9" w:rsidRPr="00096F28" w:rsidRDefault="004F2F61" w:rsidP="00141F5F">
                        <w:pPr>
                          <w:spacing w:after="0" w:line="240" w:lineRule="auto"/>
                          <w:jc w:val="center"/>
                          <w:rPr>
                            <w:rFonts w:ascii="Century Gothic" w:hAnsi="Century Gothic"/>
                            <w:b/>
                            <w:bCs/>
                            <w:color w:val="000000" w:themeColor="text1"/>
                            <w:sz w:val="20"/>
                            <w:szCs w:val="20"/>
                          </w:rPr>
                        </w:pPr>
                        <w:r>
                          <w:rPr>
                            <w:rFonts w:ascii="Century Gothic" w:hAnsi="Century Gothic"/>
                            <w:b/>
                            <w:bCs/>
                            <w:color w:val="000000" w:themeColor="text1"/>
                            <w:sz w:val="20"/>
                            <w:szCs w:val="20"/>
                          </w:rPr>
                          <w:t>2</w:t>
                        </w:r>
                        <w:r w:rsidR="005836C9">
                          <w:rPr>
                            <w:rFonts w:ascii="Century Gothic" w:hAnsi="Century Gothic"/>
                            <w:b/>
                            <w:bCs/>
                            <w:color w:val="000000" w:themeColor="text1"/>
                            <w:sz w:val="20"/>
                            <w:szCs w:val="20"/>
                          </w:rPr>
                          <w:t>8</w:t>
                        </w:r>
                        <w:r w:rsidR="00141F5F">
                          <w:rPr>
                            <w:rFonts w:ascii="Century Gothic" w:hAnsi="Century Gothic"/>
                            <w:b/>
                            <w:bCs/>
                            <w:color w:val="000000" w:themeColor="text1"/>
                            <w:sz w:val="20"/>
                            <w:szCs w:val="20"/>
                          </w:rPr>
                          <w:t>6</w:t>
                        </w:r>
                      </w:p>
                    </w:tc>
                    <w:tc>
                      <w:tcPr>
                        <w:tcW w:w="1206" w:type="dxa"/>
                      </w:tcPr>
                      <w:p w:rsidR="002776B9" w:rsidRPr="00096F28" w:rsidRDefault="00D42933" w:rsidP="00141F5F">
                        <w:pPr>
                          <w:spacing w:after="0" w:line="240" w:lineRule="auto"/>
                          <w:jc w:val="center"/>
                          <w:rPr>
                            <w:rFonts w:ascii="Century Gothic" w:hAnsi="Century Gothic"/>
                            <w:b/>
                            <w:bCs/>
                            <w:color w:val="000000" w:themeColor="text1"/>
                            <w:sz w:val="20"/>
                            <w:szCs w:val="20"/>
                          </w:rPr>
                        </w:pPr>
                        <w:r>
                          <w:rPr>
                            <w:rFonts w:ascii="Century Gothic" w:hAnsi="Century Gothic"/>
                            <w:b/>
                            <w:bCs/>
                            <w:color w:val="000000" w:themeColor="text1"/>
                            <w:sz w:val="20"/>
                            <w:szCs w:val="20"/>
                          </w:rPr>
                          <w:t>22,</w:t>
                        </w:r>
                        <w:r w:rsidR="00141F5F">
                          <w:rPr>
                            <w:rFonts w:ascii="Century Gothic" w:hAnsi="Century Gothic"/>
                            <w:b/>
                            <w:bCs/>
                            <w:color w:val="000000" w:themeColor="text1"/>
                            <w:sz w:val="20"/>
                            <w:szCs w:val="20"/>
                          </w:rPr>
                          <w:t>488</w:t>
                        </w:r>
                      </w:p>
                    </w:tc>
                  </w:tr>
                </w:tbl>
                <w:p w:rsidR="002776B9" w:rsidRPr="000B14BD" w:rsidRDefault="00F32436" w:rsidP="002776B9">
                  <w:pPr>
                    <w:spacing w:after="0" w:line="240" w:lineRule="auto"/>
                    <w:rPr>
                      <w:rFonts w:ascii="Century Gothic" w:hAnsi="Century Gothic"/>
                      <w:noProof/>
                      <w:sz w:val="18"/>
                      <w:szCs w:val="18"/>
                    </w:rPr>
                  </w:pPr>
                  <w:r w:rsidRPr="000B14BD">
                    <w:rPr>
                      <w:rFonts w:ascii="Century Gothic" w:hAnsi="Century Gothic"/>
                      <w:sz w:val="18"/>
                      <w:szCs w:val="18"/>
                    </w:rPr>
                    <w:t xml:space="preserve">* Preserved farmland </w:t>
                  </w:r>
                  <w:r w:rsidR="005A6021" w:rsidRPr="000B14BD">
                    <w:rPr>
                      <w:rFonts w:ascii="Century Gothic" w:hAnsi="Century Gothic"/>
                      <w:sz w:val="18"/>
                      <w:szCs w:val="18"/>
                    </w:rPr>
                    <w:t>that extend</w:t>
                  </w:r>
                  <w:r w:rsidRPr="000B14BD">
                    <w:rPr>
                      <w:rFonts w:ascii="Century Gothic" w:hAnsi="Century Gothic"/>
                      <w:sz w:val="18"/>
                      <w:szCs w:val="18"/>
                    </w:rPr>
                    <w:t xml:space="preserve">s </w:t>
                  </w:r>
                  <w:r w:rsidR="002776B9" w:rsidRPr="000B14BD">
                    <w:rPr>
                      <w:rFonts w:ascii="Century Gothic" w:hAnsi="Century Gothic"/>
                      <w:sz w:val="18"/>
                      <w:szCs w:val="18"/>
                    </w:rPr>
                    <w:t>into neighbor</w:t>
                  </w:r>
                  <w:r w:rsidR="00515ED9" w:rsidRPr="000B14BD">
                    <w:rPr>
                      <w:rFonts w:ascii="Century Gothic" w:hAnsi="Century Gothic"/>
                      <w:sz w:val="18"/>
                      <w:szCs w:val="18"/>
                    </w:rPr>
                    <w:t>ing</w:t>
                  </w:r>
                  <w:r w:rsidR="002776B9" w:rsidRPr="000B14BD">
                    <w:rPr>
                      <w:rFonts w:ascii="Century Gothic" w:hAnsi="Century Gothic"/>
                      <w:sz w:val="18"/>
                      <w:szCs w:val="18"/>
                    </w:rPr>
                    <w:t xml:space="preserve"> counties.</w:t>
                  </w:r>
                  <w:r w:rsidR="00522569" w:rsidRPr="000B14BD">
                    <w:rPr>
                      <w:rFonts w:ascii="Century Gothic" w:hAnsi="Century Gothic"/>
                      <w:noProof/>
                      <w:sz w:val="18"/>
                      <w:szCs w:val="18"/>
                    </w:rPr>
                    <w:t xml:space="preserve"> </w:t>
                  </w:r>
                </w:p>
                <w:p w:rsidR="005F0237" w:rsidRPr="005F0237" w:rsidRDefault="005F0237" w:rsidP="002776B9">
                  <w:pPr>
                    <w:spacing w:after="0" w:line="240" w:lineRule="auto"/>
                    <w:rPr>
                      <w:rFonts w:ascii="Century Gothic" w:hAnsi="Century Gothic"/>
                      <w:noProof/>
                      <w:sz w:val="16"/>
                      <w:szCs w:val="16"/>
                    </w:rPr>
                  </w:pPr>
                </w:p>
                <w:p w:rsidR="005F0237" w:rsidRPr="005F0237" w:rsidRDefault="005F0237" w:rsidP="002776B9">
                  <w:pPr>
                    <w:spacing w:after="0" w:line="240" w:lineRule="auto"/>
                    <w:rPr>
                      <w:rFonts w:ascii="Century Gothic" w:hAnsi="Century Gothic"/>
                      <w:b/>
                    </w:rPr>
                  </w:pPr>
                </w:p>
              </w:txbxContent>
            </v:textbox>
          </v:shape>
        </w:pict>
      </w:r>
      <w:r>
        <w:rPr>
          <w:b/>
          <w:noProof/>
        </w:rPr>
        <w:pict>
          <v:shape id="Text Box 8" o:spid="_x0000_s1028" type="#_x0000_t202" style="position:absolute;margin-left:-6.95pt;margin-top:280pt;width:348.95pt;height:125.3pt;z-index:2516705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" fillcolor="#d8d8d8 [2732]" strokecolor="black [3213]" strokeweight=".5pt">
            <v:textbox>
              <w:txbxContent>
                <w:p w:rsidR="00F01DCD" w:rsidRPr="00F01DCD" w:rsidRDefault="008071D6" w:rsidP="00515ED9">
                  <w:pPr>
                    <w:spacing w:after="0" w:line="240" w:lineRule="auto"/>
                    <w:ind w:right="346"/>
                    <w:rPr>
                      <w:rFonts w:ascii="Century Gothic" w:eastAsia="Times New Roman" w:hAnsi="Century Gothic" w:cs="Times New Roman"/>
                      <w:b/>
                      <w:color w:val="000000" w:themeColor="text1"/>
                      <w:sz w:val="24"/>
                      <w:szCs w:val="24"/>
                    </w:rPr>
                  </w:pPr>
                  <w:r>
                    <w:rPr>
                      <w:rFonts w:ascii="Century Gothic" w:eastAsia="Times New Roman" w:hAnsi="Century Gothic" w:cs="Times New Roman"/>
                      <w:b/>
                      <w:color w:val="000000" w:themeColor="text1"/>
                      <w:sz w:val="28"/>
                      <w:szCs w:val="28"/>
                    </w:rPr>
                    <w:t xml:space="preserve">       </w:t>
                  </w:r>
                  <w:r w:rsidR="00D075A6" w:rsidRPr="00096F28">
                    <w:rPr>
                      <w:rFonts w:ascii="Century Gothic" w:eastAsia="Times New Roman" w:hAnsi="Century Gothic" w:cs="Times New Roman"/>
                      <w:b/>
                      <w:color w:val="000000" w:themeColor="text1"/>
                      <w:sz w:val="28"/>
                      <w:szCs w:val="28"/>
                    </w:rPr>
                    <w:t>201</w:t>
                  </w:r>
                  <w:r w:rsidR="008D66DA">
                    <w:rPr>
                      <w:rFonts w:ascii="Century Gothic" w:eastAsia="Times New Roman" w:hAnsi="Century Gothic" w:cs="Times New Roman"/>
                      <w:b/>
                      <w:color w:val="000000" w:themeColor="text1"/>
                      <w:sz w:val="28"/>
                      <w:szCs w:val="28"/>
                    </w:rPr>
                    <w:t>9</w:t>
                  </w:r>
                  <w:r w:rsidR="00D075A6" w:rsidRPr="00096F28">
                    <w:rPr>
                      <w:rFonts w:ascii="Century Gothic" w:eastAsia="Times New Roman" w:hAnsi="Century Gothic" w:cs="Times New Roman"/>
                      <w:b/>
                      <w:color w:val="000000" w:themeColor="text1"/>
                      <w:sz w:val="28"/>
                      <w:szCs w:val="28"/>
                    </w:rPr>
                    <w:t xml:space="preserve"> Application Deadline</w:t>
                  </w:r>
                  <w:r w:rsidR="00096F28" w:rsidRPr="00096F28">
                    <w:rPr>
                      <w:rFonts w:ascii="Century Gothic" w:eastAsia="Times New Roman" w:hAnsi="Century Gothic" w:cs="Times New Roman"/>
                      <w:b/>
                      <w:color w:val="000000" w:themeColor="text1"/>
                      <w:sz w:val="28"/>
                      <w:szCs w:val="28"/>
                    </w:rPr>
                    <w:t>:</w:t>
                  </w:r>
                  <w:r w:rsidR="00096F28">
                    <w:rPr>
                      <w:rFonts w:ascii="Century Gothic" w:eastAsia="Times New Roman" w:hAnsi="Century Gothic" w:cs="Times New Roman"/>
                      <w:color w:val="000000" w:themeColor="text1"/>
                      <w:sz w:val="28"/>
                      <w:szCs w:val="28"/>
                    </w:rPr>
                    <w:t xml:space="preserve">  </w:t>
                  </w:r>
                  <w:r w:rsidR="008D66DA">
                    <w:rPr>
                      <w:rFonts w:ascii="Century Gothic" w:eastAsia="Times New Roman" w:hAnsi="Century Gothic" w:cs="Times New Roman"/>
                      <w:b/>
                      <w:color w:val="000000" w:themeColor="text1"/>
                      <w:sz w:val="24"/>
                      <w:szCs w:val="24"/>
                    </w:rPr>
                    <w:t>July 1, 2018</w:t>
                  </w:r>
                </w:p>
                <w:p w:rsidR="009B0E1F" w:rsidRDefault="00D075A6" w:rsidP="00515ED9">
                  <w:pPr>
                    <w:spacing w:after="0" w:line="240" w:lineRule="auto"/>
                    <w:ind w:right="346"/>
                    <w:rPr>
                      <w:rFonts w:ascii="Century Gothic" w:eastAsia="Times New Roman" w:hAnsi="Century Gothic" w:cs="Times New Roman"/>
                      <w:color w:val="000000" w:themeColor="text1"/>
                      <w:szCs w:val="18"/>
                    </w:rPr>
                  </w:pPr>
                  <w:r w:rsidRPr="00096F28">
                    <w:rPr>
                      <w:rFonts w:ascii="Century Gothic" w:eastAsia="Times New Roman" w:hAnsi="Century Gothic" w:cs="Times New Roman"/>
                      <w:color w:val="000000" w:themeColor="text1"/>
                      <w:szCs w:val="18"/>
                    </w:rPr>
                    <w:t xml:space="preserve">Call </w:t>
                  </w:r>
                  <w:r w:rsidR="008D66DA">
                    <w:rPr>
                      <w:rFonts w:ascii="Century Gothic" w:eastAsia="Times New Roman" w:hAnsi="Century Gothic" w:cs="Times New Roman"/>
                      <w:color w:val="000000" w:themeColor="text1"/>
                      <w:szCs w:val="18"/>
                    </w:rPr>
                    <w:t>Diane Matthews-Gehringer</w:t>
                  </w:r>
                  <w:r w:rsidR="009B0E1F">
                    <w:rPr>
                      <w:rFonts w:ascii="Century Gothic" w:eastAsia="Times New Roman" w:hAnsi="Century Gothic" w:cs="Times New Roman"/>
                      <w:color w:val="000000" w:themeColor="text1"/>
                      <w:szCs w:val="18"/>
                    </w:rPr>
                    <w:t xml:space="preserve"> at </w:t>
                  </w:r>
                  <w:r w:rsidRPr="00096F28">
                    <w:rPr>
                      <w:rFonts w:ascii="Century Gothic" w:eastAsia="Times New Roman" w:hAnsi="Century Gothic" w:cs="Times New Roman"/>
                      <w:color w:val="000000" w:themeColor="text1"/>
                      <w:szCs w:val="18"/>
                    </w:rPr>
                    <w:t>610-391-9583 x 1</w:t>
                  </w:r>
                  <w:r w:rsidR="008D66DA">
                    <w:rPr>
                      <w:rFonts w:ascii="Century Gothic" w:eastAsia="Times New Roman" w:hAnsi="Century Gothic" w:cs="Times New Roman"/>
                      <w:color w:val="000000" w:themeColor="text1"/>
                      <w:szCs w:val="18"/>
                    </w:rPr>
                    <w:t>4</w:t>
                  </w:r>
                  <w:r w:rsidRPr="00096F28">
                    <w:rPr>
                      <w:rFonts w:ascii="Century Gothic" w:eastAsia="Times New Roman" w:hAnsi="Century Gothic" w:cs="Times New Roman"/>
                      <w:color w:val="000000" w:themeColor="text1"/>
                      <w:szCs w:val="18"/>
                    </w:rPr>
                    <w:t xml:space="preserve"> for an application form</w:t>
                  </w:r>
                  <w:r w:rsidR="00515ED9">
                    <w:rPr>
                      <w:rFonts w:ascii="Century Gothic" w:eastAsia="Times New Roman" w:hAnsi="Century Gothic" w:cs="Times New Roman"/>
                      <w:color w:val="000000" w:themeColor="text1"/>
                      <w:szCs w:val="18"/>
                    </w:rPr>
                    <w:t xml:space="preserve">.  </w:t>
                  </w:r>
                  <w:r w:rsidR="009B0E1F">
                    <w:rPr>
                      <w:rFonts w:ascii="Century Gothic" w:eastAsia="Times New Roman" w:hAnsi="Century Gothic" w:cs="Times New Roman"/>
                      <w:color w:val="000000" w:themeColor="text1"/>
                      <w:szCs w:val="18"/>
                    </w:rPr>
                    <w:t>Applications can be mailed or dropped off at:</w:t>
                  </w:r>
                </w:p>
                <w:p w:rsidR="009B0E1F" w:rsidRPr="00096F28" w:rsidRDefault="009B0E1F" w:rsidP="00E20172">
                  <w:pPr>
                    <w:spacing w:after="0" w:line="240" w:lineRule="auto"/>
                    <w:ind w:right="346"/>
                    <w:jc w:val="center"/>
                    <w:rPr>
                      <w:rFonts w:ascii="Century Gothic" w:eastAsia="Times New Roman" w:hAnsi="Century Gothic" w:cs="Times New Roman"/>
                      <w:color w:val="000000" w:themeColor="text1"/>
                      <w:szCs w:val="18"/>
                    </w:rPr>
                  </w:pPr>
                  <w:r w:rsidRPr="00096F28">
                    <w:rPr>
                      <w:rFonts w:ascii="Century Gothic" w:eastAsia="Times New Roman" w:hAnsi="Century Gothic" w:cs="Times New Roman"/>
                      <w:color w:val="000000" w:themeColor="text1"/>
                      <w:szCs w:val="18"/>
                    </w:rPr>
                    <w:t>Lehigh County Farmland Preservation Program</w:t>
                  </w:r>
                </w:p>
                <w:p w:rsidR="009B0E1F" w:rsidRPr="00096F28" w:rsidRDefault="009B0E1F" w:rsidP="00E20172">
                  <w:pPr>
                    <w:spacing w:after="0"/>
                    <w:ind w:right="346"/>
                    <w:jc w:val="center"/>
                    <w:rPr>
                      <w:rFonts w:ascii="Century Gothic" w:eastAsia="Times New Roman" w:hAnsi="Century Gothic" w:cs="Times New Roman"/>
                      <w:color w:val="000000" w:themeColor="text1"/>
                      <w:szCs w:val="18"/>
                    </w:rPr>
                  </w:pPr>
                  <w:r w:rsidRPr="00096F28">
                    <w:rPr>
                      <w:rFonts w:ascii="Century Gothic" w:eastAsia="Times New Roman" w:hAnsi="Century Gothic" w:cs="Times New Roman"/>
                      <w:color w:val="000000" w:themeColor="text1"/>
                      <w:szCs w:val="18"/>
                    </w:rPr>
                    <w:t>Lehigh County Agricultural Center, Suite 107</w:t>
                  </w:r>
                </w:p>
                <w:p w:rsidR="009B0E1F" w:rsidRPr="00096F28" w:rsidRDefault="009B0E1F" w:rsidP="00E20172">
                  <w:pPr>
                    <w:spacing w:after="0"/>
                    <w:ind w:right="346"/>
                    <w:jc w:val="center"/>
                    <w:rPr>
                      <w:rFonts w:ascii="Century Gothic" w:eastAsia="Times New Roman" w:hAnsi="Century Gothic" w:cs="Times New Roman"/>
                      <w:color w:val="000000" w:themeColor="text1"/>
                      <w:szCs w:val="18"/>
                    </w:rPr>
                  </w:pPr>
                  <w:r w:rsidRPr="00096F28">
                    <w:rPr>
                      <w:rFonts w:ascii="Century Gothic" w:eastAsia="Times New Roman" w:hAnsi="Century Gothic" w:cs="Times New Roman"/>
                      <w:color w:val="000000" w:themeColor="text1"/>
                      <w:szCs w:val="18"/>
                    </w:rPr>
                    <w:t>4184 Dorney Park Road</w:t>
                  </w:r>
                </w:p>
                <w:p w:rsidR="009B0E1F" w:rsidRPr="00096F28" w:rsidRDefault="009B0E1F" w:rsidP="00E20172">
                  <w:pPr>
                    <w:spacing w:after="0"/>
                    <w:ind w:right="346"/>
                    <w:jc w:val="center"/>
                    <w:rPr>
                      <w:rFonts w:ascii="Century Gothic" w:eastAsia="Times New Roman" w:hAnsi="Century Gothic" w:cs="Times New Roman"/>
                      <w:color w:val="000000" w:themeColor="text1"/>
                      <w:szCs w:val="18"/>
                    </w:rPr>
                  </w:pPr>
                  <w:r w:rsidRPr="00096F28">
                    <w:rPr>
                      <w:rFonts w:ascii="Century Gothic" w:eastAsia="Times New Roman" w:hAnsi="Century Gothic" w:cs="Times New Roman"/>
                      <w:color w:val="000000" w:themeColor="text1"/>
                      <w:szCs w:val="18"/>
                    </w:rPr>
                    <w:t>Allentown, PA  18104</w:t>
                  </w:r>
                </w:p>
                <w:p w:rsidR="009B0E1F" w:rsidRPr="00096F28" w:rsidRDefault="009B0E1F" w:rsidP="009B0E1F">
                  <w:pPr>
                    <w:spacing w:after="0"/>
                    <w:ind w:right="346"/>
                    <w:rPr>
                      <w:rFonts w:ascii="Century Gothic" w:eastAsia="Times New Roman" w:hAnsi="Century Gothic" w:cs="Times New Roman"/>
                      <w:color w:val="000000" w:themeColor="text1"/>
                      <w:szCs w:val="18"/>
                    </w:rPr>
                  </w:pPr>
                </w:p>
                <w:p w:rsidR="009B0E1F" w:rsidRDefault="009B0E1F" w:rsidP="00D075A6">
                  <w:pPr>
                    <w:spacing w:after="0"/>
                    <w:ind w:right="346"/>
                    <w:rPr>
                      <w:rFonts w:ascii="Century Gothic" w:eastAsia="Times New Roman" w:hAnsi="Century Gothic" w:cs="Times New Roman"/>
                      <w:color w:val="000000" w:themeColor="text1"/>
                      <w:szCs w:val="18"/>
                    </w:rPr>
                  </w:pPr>
                </w:p>
                <w:p w:rsidR="009B0E1F" w:rsidRPr="00096F28" w:rsidRDefault="009B0E1F" w:rsidP="00D075A6">
                  <w:pPr>
                    <w:spacing w:after="0"/>
                    <w:ind w:right="346"/>
                    <w:rPr>
                      <w:rFonts w:ascii="Century Gothic" w:eastAsia="Times New Roman" w:hAnsi="Century Gothic" w:cs="Times New Roman"/>
                      <w:color w:val="000000" w:themeColor="text1"/>
                      <w:sz w:val="20"/>
                      <w:szCs w:val="20"/>
                    </w:rPr>
                  </w:pPr>
                </w:p>
                <w:p w:rsidR="00D075A6" w:rsidRPr="00096F28" w:rsidRDefault="00D075A6">
                  <w:pPr>
                    <w:rPr>
                      <w:rFonts w:ascii="Century Gothic" w:hAnsi="Century Gothic"/>
                    </w:rPr>
                  </w:pPr>
                </w:p>
              </w:txbxContent>
            </v:textbox>
          </v:shape>
        </w:pict>
      </w:r>
      <w:r>
        <w:rPr>
          <w:b/>
          <w:noProof/>
        </w:rPr>
        <w:pict>
          <v:shape id="_x0000_s1029" type="#_x0000_t202" style="position:absolute;margin-left:-6.95pt;margin-top:16.05pt;width:348.95pt;height:263.95pt;z-index:-251651072;visibility:visible;mso-wrap-distance-left:9pt;mso-wrap-distance-top:0;mso-wrap-distance-right:9pt;mso-wrap-distance-bottom:0;mso-position-horizontal-relative:text;mso-position-vertical-relative:text;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" filled="f" stroked="f">
            <v:textbox>
              <w:txbxContent>
                <w:p w:rsidR="00062DDF" w:rsidRPr="00F60870" w:rsidRDefault="0048453B" w:rsidP="00062DDF">
                  <w:pPr>
                    <w:pStyle w:val="Name"/>
                    <w:rPr>
                      <w:rFonts w:ascii="Century Gothic" w:hAnsi="Century Gothic"/>
                      <w:b/>
                      <w:color w:val="000000" w:themeColor="text1"/>
                      <w:sz w:val="28"/>
                      <w:szCs w:val="28"/>
                    </w:rPr>
                  </w:pPr>
                  <w:r>
                    <w:rPr>
                      <w:rFonts w:ascii="Century Gothic" w:hAnsi="Century Gothic"/>
                      <w:b/>
                      <w:color w:val="000000" w:themeColor="text1"/>
                      <w:sz w:val="28"/>
                      <w:szCs w:val="28"/>
                    </w:rPr>
                    <w:t>22,</w:t>
                  </w:r>
                  <w:r w:rsidR="00D42933">
                    <w:rPr>
                      <w:rFonts w:ascii="Century Gothic" w:hAnsi="Century Gothic"/>
                      <w:b/>
                      <w:color w:val="000000" w:themeColor="text1"/>
                      <w:sz w:val="28"/>
                      <w:szCs w:val="28"/>
                    </w:rPr>
                    <w:t>4</w:t>
                  </w:r>
                  <w:r w:rsidR="00141F5F">
                    <w:rPr>
                      <w:rFonts w:ascii="Century Gothic" w:hAnsi="Century Gothic"/>
                      <w:b/>
                      <w:color w:val="000000" w:themeColor="text1"/>
                      <w:sz w:val="28"/>
                      <w:szCs w:val="28"/>
                    </w:rPr>
                    <w:t>88</w:t>
                  </w:r>
                  <w:r w:rsidR="002856F6" w:rsidRPr="00F60870">
                    <w:rPr>
                      <w:rFonts w:ascii="Century Gothic" w:hAnsi="Century Gothic"/>
                      <w:b/>
                      <w:color w:val="000000" w:themeColor="text1"/>
                      <w:sz w:val="28"/>
                      <w:szCs w:val="28"/>
                    </w:rPr>
                    <w:t xml:space="preserve"> Acres of Farmland Preserved</w:t>
                  </w:r>
                </w:p>
                <w:p w:rsidR="002856F6" w:rsidRPr="00515ED9" w:rsidRDefault="0022679C" w:rsidP="00062DDF">
                  <w:pPr>
                    <w:pStyle w:val="Name"/>
                    <w:rPr>
                      <w:rFonts w:ascii="Century Gothic" w:hAnsi="Century Gothic"/>
                      <w:color w:val="000000" w:themeColor="text1"/>
                    </w:rPr>
                  </w:pPr>
                  <w:r>
                    <w:rPr>
                      <w:rFonts w:ascii="Century Gothic" w:hAnsi="Century Gothic"/>
                      <w:color w:val="000000" w:themeColor="text1"/>
                    </w:rPr>
                    <w:t xml:space="preserve">Lehigh County is </w:t>
                  </w:r>
                  <w:r w:rsidR="00C5027D" w:rsidRPr="00515ED9">
                    <w:rPr>
                      <w:rFonts w:ascii="Century Gothic" w:hAnsi="Century Gothic"/>
                      <w:color w:val="000000" w:themeColor="text1"/>
                    </w:rPr>
                    <w:t>in</w:t>
                  </w:r>
                  <w:r>
                    <w:rPr>
                      <w:rFonts w:ascii="Century Gothic" w:hAnsi="Century Gothic"/>
                      <w:color w:val="000000" w:themeColor="text1"/>
                    </w:rPr>
                    <w:t xml:space="preserve"> its 2</w:t>
                  </w:r>
                  <w:r w:rsidR="0048453B">
                    <w:rPr>
                      <w:rFonts w:ascii="Century Gothic" w:hAnsi="Century Gothic"/>
                      <w:color w:val="000000" w:themeColor="text1"/>
                    </w:rPr>
                    <w:t>7th</w:t>
                  </w:r>
                  <w:r>
                    <w:rPr>
                      <w:rFonts w:ascii="Century Gothic" w:hAnsi="Century Gothic"/>
                      <w:color w:val="000000" w:themeColor="text1"/>
                    </w:rPr>
                    <w:t xml:space="preserve"> year of </w:t>
                  </w:r>
                  <w:r w:rsidR="003E48EE" w:rsidRPr="00515ED9">
                    <w:rPr>
                      <w:rFonts w:ascii="Century Gothic" w:hAnsi="Century Gothic"/>
                      <w:color w:val="000000" w:themeColor="text1"/>
                    </w:rPr>
                    <w:t xml:space="preserve">preserving farmland with perpetual </w:t>
                  </w:r>
                  <w:r w:rsidR="00C5027D" w:rsidRPr="00515ED9">
                    <w:rPr>
                      <w:rFonts w:ascii="Century Gothic" w:hAnsi="Century Gothic"/>
                      <w:color w:val="000000" w:themeColor="text1"/>
                    </w:rPr>
                    <w:t xml:space="preserve">agricultural </w:t>
                  </w:r>
                  <w:r w:rsidR="003E48EE" w:rsidRPr="00515ED9">
                    <w:rPr>
                      <w:rFonts w:ascii="Century Gothic" w:hAnsi="Century Gothic"/>
                      <w:color w:val="000000" w:themeColor="text1"/>
                    </w:rPr>
                    <w:t xml:space="preserve">conservation easements.  As of </w:t>
                  </w:r>
                  <w:r w:rsidR="00141F5F">
                    <w:rPr>
                      <w:rFonts w:ascii="Century Gothic" w:hAnsi="Century Gothic"/>
                      <w:color w:val="000000" w:themeColor="text1"/>
                    </w:rPr>
                    <w:t>Aug 22</w:t>
                  </w:r>
                  <w:r w:rsidR="003E48EE" w:rsidRPr="00515ED9">
                    <w:rPr>
                      <w:rFonts w:ascii="Century Gothic" w:hAnsi="Century Gothic"/>
                      <w:color w:val="000000" w:themeColor="text1"/>
                    </w:rPr>
                    <w:t xml:space="preserve">, </w:t>
                  </w:r>
                  <w:r w:rsidR="003600C5">
                    <w:rPr>
                      <w:rFonts w:ascii="Century Gothic" w:hAnsi="Century Gothic"/>
                      <w:color w:val="000000" w:themeColor="text1"/>
                    </w:rPr>
                    <w:t xml:space="preserve">2017 </w:t>
                  </w:r>
                  <w:r w:rsidR="003E48EE" w:rsidRPr="00515ED9">
                    <w:rPr>
                      <w:rFonts w:ascii="Century Gothic" w:hAnsi="Century Gothic"/>
                      <w:color w:val="000000" w:themeColor="text1"/>
                    </w:rPr>
                    <w:t>Le</w:t>
                  </w:r>
                  <w:r w:rsidR="00D475D3" w:rsidRPr="00515ED9">
                    <w:rPr>
                      <w:rFonts w:ascii="Century Gothic" w:hAnsi="Century Gothic"/>
                      <w:color w:val="000000" w:themeColor="text1"/>
                    </w:rPr>
                    <w:t xml:space="preserve">high County has preserved just </w:t>
                  </w:r>
                  <w:r w:rsidR="00D42933">
                    <w:rPr>
                      <w:rFonts w:ascii="Century Gothic" w:hAnsi="Century Gothic"/>
                      <w:color w:val="000000" w:themeColor="text1"/>
                    </w:rPr>
                    <w:t>under</w:t>
                  </w:r>
                  <w:r w:rsidR="0048453B">
                    <w:rPr>
                      <w:rFonts w:ascii="Century Gothic" w:hAnsi="Century Gothic"/>
                      <w:color w:val="000000" w:themeColor="text1"/>
                    </w:rPr>
                    <w:t xml:space="preserve"> </w:t>
                  </w:r>
                  <w:r w:rsidR="0048453B" w:rsidRPr="0048453B">
                    <w:rPr>
                      <w:rFonts w:ascii="Century Gothic" w:hAnsi="Century Gothic"/>
                      <w:b/>
                      <w:color w:val="000000" w:themeColor="text1"/>
                    </w:rPr>
                    <w:t>22,</w:t>
                  </w:r>
                  <w:r w:rsidR="00D42933">
                    <w:rPr>
                      <w:rFonts w:ascii="Century Gothic" w:hAnsi="Century Gothic"/>
                      <w:b/>
                      <w:color w:val="000000" w:themeColor="text1"/>
                    </w:rPr>
                    <w:t>4</w:t>
                  </w:r>
                  <w:r w:rsidR="00141F5F">
                    <w:rPr>
                      <w:rFonts w:ascii="Century Gothic" w:hAnsi="Century Gothic"/>
                      <w:b/>
                      <w:color w:val="000000" w:themeColor="text1"/>
                    </w:rPr>
                    <w:t>88</w:t>
                  </w:r>
                  <w:r w:rsidR="003E48EE" w:rsidRPr="00515ED9">
                    <w:rPr>
                      <w:rFonts w:ascii="Century Gothic" w:hAnsi="Century Gothic"/>
                      <w:b/>
                      <w:color w:val="000000" w:themeColor="text1"/>
                    </w:rPr>
                    <w:t xml:space="preserve"> acres</w:t>
                  </w:r>
                  <w:r w:rsidR="003E48EE" w:rsidRPr="00515ED9">
                    <w:rPr>
                      <w:rFonts w:ascii="Century Gothic" w:hAnsi="Century Gothic"/>
                      <w:color w:val="000000" w:themeColor="text1"/>
                    </w:rPr>
                    <w:t xml:space="preserve"> of farmland. </w:t>
                  </w:r>
                  <w:r w:rsidR="00F01DCD">
                    <w:rPr>
                      <w:rFonts w:ascii="Century Gothic" w:hAnsi="Century Gothic"/>
                      <w:color w:val="000000" w:themeColor="text1"/>
                    </w:rPr>
                    <w:t>And over 20 farms are in the process of preservation from the 2017 deadline.</w:t>
                  </w:r>
                </w:p>
                <w:p w:rsidR="003E48EE" w:rsidRPr="00515ED9" w:rsidRDefault="003E48EE" w:rsidP="00062DDF">
                  <w:pPr>
                    <w:pStyle w:val="Name"/>
                    <w:rPr>
                      <w:rFonts w:ascii="Century Gothic" w:hAnsi="Century Gothic"/>
                      <w:color w:val="000000" w:themeColor="text1"/>
                    </w:rPr>
                  </w:pPr>
                  <w:r w:rsidRPr="00515ED9">
                    <w:rPr>
                      <w:rFonts w:ascii="Century Gothic" w:hAnsi="Century Gothic"/>
                      <w:color w:val="000000" w:themeColor="text1"/>
                    </w:rPr>
                    <w:t xml:space="preserve">This would not have been possible without the long </w:t>
                  </w:r>
                  <w:r w:rsidR="006B3435" w:rsidRPr="00515ED9">
                    <w:rPr>
                      <w:rFonts w:ascii="Century Gothic" w:hAnsi="Century Gothic"/>
                      <w:color w:val="000000" w:themeColor="text1"/>
                    </w:rPr>
                    <w:t>term commitment</w:t>
                  </w:r>
                  <w:r w:rsidR="00651903">
                    <w:rPr>
                      <w:rFonts w:ascii="Century Gothic" w:hAnsi="Century Gothic"/>
                      <w:color w:val="000000" w:themeColor="text1"/>
                    </w:rPr>
                    <w:t xml:space="preserve"> of the </w:t>
                  </w:r>
                  <w:r w:rsidRPr="00515ED9">
                    <w:rPr>
                      <w:rFonts w:ascii="Century Gothic" w:hAnsi="Century Gothic"/>
                      <w:color w:val="000000" w:themeColor="text1"/>
                    </w:rPr>
                    <w:t xml:space="preserve">County of Lehigh, the Commonwealth of Pennsylvania, </w:t>
                  </w:r>
                  <w:r w:rsidR="00651903">
                    <w:rPr>
                      <w:rFonts w:ascii="Century Gothic" w:hAnsi="Century Gothic"/>
                      <w:color w:val="000000" w:themeColor="text1"/>
                    </w:rPr>
                    <w:t>local municipalities,</w:t>
                  </w:r>
                  <w:r w:rsidR="00651903" w:rsidRPr="00515ED9">
                    <w:rPr>
                      <w:rFonts w:ascii="Century Gothic" w:hAnsi="Century Gothic"/>
                      <w:color w:val="000000" w:themeColor="text1"/>
                    </w:rPr>
                    <w:t xml:space="preserve"> and</w:t>
                  </w:r>
                  <w:r w:rsidRPr="00515ED9">
                    <w:rPr>
                      <w:rFonts w:ascii="Century Gothic" w:hAnsi="Century Gothic"/>
                      <w:color w:val="000000" w:themeColor="text1"/>
                    </w:rPr>
                    <w:t xml:space="preserve"> the many conservation-minded landowners who have made the choice to permanently </w:t>
                  </w:r>
                  <w:r w:rsidR="00B14880" w:rsidRPr="00515ED9">
                    <w:rPr>
                      <w:rFonts w:ascii="Century Gothic" w:hAnsi="Century Gothic"/>
                      <w:color w:val="000000" w:themeColor="text1"/>
                    </w:rPr>
                    <w:t>protect</w:t>
                  </w:r>
                  <w:r w:rsidR="00C5027D" w:rsidRPr="00515ED9">
                    <w:rPr>
                      <w:rFonts w:ascii="Century Gothic" w:hAnsi="Century Gothic"/>
                      <w:color w:val="000000" w:themeColor="text1"/>
                    </w:rPr>
                    <w:t xml:space="preserve"> their farmland for the future.</w:t>
                  </w:r>
                </w:p>
                <w:p w:rsidR="003E48EE" w:rsidRPr="00515ED9" w:rsidRDefault="003E48EE" w:rsidP="003E48EE">
                  <w:pPr>
                    <w:rPr>
                      <w:rFonts w:ascii="Century Gothic" w:hAnsi="Century Gothic"/>
                      <w:color w:val="000000" w:themeColor="text1"/>
                    </w:rPr>
                  </w:pPr>
                  <w:r w:rsidRPr="00515ED9">
                    <w:rPr>
                      <w:rFonts w:ascii="Century Gothic" w:hAnsi="Century Gothic"/>
                      <w:color w:val="000000" w:themeColor="text1"/>
                    </w:rPr>
                    <w:t xml:space="preserve">Lehigh County has allocated </w:t>
                  </w:r>
                  <w:r w:rsidR="005821F0">
                    <w:rPr>
                      <w:rFonts w:ascii="Century Gothic" w:hAnsi="Century Gothic"/>
                      <w:b/>
                      <w:color w:val="000000" w:themeColor="text1"/>
                    </w:rPr>
                    <w:t>$2</w:t>
                  </w:r>
                  <w:r w:rsidR="0048453B">
                    <w:rPr>
                      <w:rFonts w:ascii="Century Gothic" w:hAnsi="Century Gothic"/>
                      <w:b/>
                      <w:color w:val="000000" w:themeColor="text1"/>
                    </w:rPr>
                    <w:t xml:space="preserve">,000,000 </w:t>
                  </w:r>
                  <w:r w:rsidRPr="00515ED9">
                    <w:rPr>
                      <w:rFonts w:ascii="Century Gothic" w:hAnsi="Century Gothic"/>
                      <w:color w:val="000000" w:themeColor="text1"/>
                    </w:rPr>
                    <w:t>in matching funds for the program in 201</w:t>
                  </w:r>
                  <w:r w:rsidR="0048453B">
                    <w:rPr>
                      <w:rFonts w:ascii="Century Gothic" w:hAnsi="Century Gothic"/>
                      <w:color w:val="000000" w:themeColor="text1"/>
                    </w:rPr>
                    <w:t xml:space="preserve">7, </w:t>
                  </w:r>
                  <w:r w:rsidR="00D42933">
                    <w:rPr>
                      <w:rFonts w:ascii="Century Gothic" w:hAnsi="Century Gothic"/>
                      <w:color w:val="000000" w:themeColor="text1"/>
                    </w:rPr>
                    <w:t>2018, and 2019</w:t>
                  </w:r>
                  <w:r w:rsidRPr="00515ED9">
                    <w:rPr>
                      <w:rFonts w:ascii="Century Gothic" w:hAnsi="Century Gothic"/>
                      <w:color w:val="000000" w:themeColor="text1"/>
                    </w:rPr>
                    <w:t xml:space="preserve">.  The Commonwealth allocated </w:t>
                  </w:r>
                  <w:r w:rsidR="007619C4" w:rsidRPr="007619C4">
                    <w:rPr>
                      <w:rFonts w:ascii="Century Gothic" w:hAnsi="Century Gothic"/>
                      <w:b/>
                      <w:color w:val="000000" w:themeColor="text1"/>
                    </w:rPr>
                    <w:t>$</w:t>
                  </w:r>
                  <w:r w:rsidR="008D66DA">
                    <w:rPr>
                      <w:rFonts w:ascii="Century Gothic" w:hAnsi="Century Gothic"/>
                      <w:b/>
                      <w:color w:val="000000" w:themeColor="text1"/>
                    </w:rPr>
                    <w:t>2,575,475</w:t>
                  </w:r>
                  <w:r w:rsidR="00CD16EA">
                    <w:rPr>
                      <w:rFonts w:ascii="Century Gothic" w:hAnsi="Century Gothic"/>
                      <w:color w:val="000000" w:themeColor="text1"/>
                    </w:rPr>
                    <w:t xml:space="preserve"> to Lehigh County</w:t>
                  </w:r>
                  <w:r w:rsidR="00D42933">
                    <w:rPr>
                      <w:rFonts w:ascii="Century Gothic" w:hAnsi="Century Gothic"/>
                      <w:color w:val="000000" w:themeColor="text1"/>
                    </w:rPr>
                    <w:t xml:space="preserve"> in 2017</w:t>
                  </w:r>
                  <w:r w:rsidR="00CD16EA">
                    <w:rPr>
                      <w:rFonts w:ascii="Century Gothic" w:hAnsi="Century Gothic"/>
                      <w:color w:val="000000" w:themeColor="text1"/>
                    </w:rPr>
                    <w:t xml:space="preserve"> for farmland p</w:t>
                  </w:r>
                  <w:r w:rsidRPr="00515ED9">
                    <w:rPr>
                      <w:rFonts w:ascii="Century Gothic" w:hAnsi="Century Gothic"/>
                      <w:color w:val="000000" w:themeColor="text1"/>
                    </w:rPr>
                    <w:t>reservation</w:t>
                  </w:r>
                  <w:r w:rsidR="000C4F21">
                    <w:rPr>
                      <w:rFonts w:ascii="Century Gothic" w:hAnsi="Century Gothic"/>
                      <w:color w:val="000000" w:themeColor="text1"/>
                    </w:rPr>
                    <w:t>.</w:t>
                  </w:r>
                  <w:r w:rsidR="00651903">
                    <w:rPr>
                      <w:rFonts w:ascii="Century Gothic" w:hAnsi="Century Gothic"/>
                      <w:color w:val="000000" w:themeColor="text1"/>
                    </w:rPr>
                    <w:t xml:space="preserve">  There is a total of </w:t>
                  </w:r>
                  <w:r w:rsidR="007619C4" w:rsidRPr="007619C4">
                    <w:rPr>
                      <w:rFonts w:ascii="Century Gothic" w:hAnsi="Century Gothic"/>
                      <w:b/>
                      <w:color w:val="000000" w:themeColor="text1"/>
                    </w:rPr>
                    <w:t>$</w:t>
                  </w:r>
                  <w:r w:rsidR="008D66DA">
                    <w:rPr>
                      <w:rFonts w:ascii="Century Gothic" w:hAnsi="Century Gothic"/>
                      <w:b/>
                      <w:color w:val="000000" w:themeColor="text1"/>
                    </w:rPr>
                    <w:t xml:space="preserve">4,575,475 </w:t>
                  </w:r>
                  <w:r w:rsidR="00CD16EA">
                    <w:rPr>
                      <w:rFonts w:ascii="Century Gothic" w:hAnsi="Century Gothic"/>
                      <w:color w:val="000000" w:themeColor="text1"/>
                    </w:rPr>
                    <w:t xml:space="preserve">available for easement purchases </w:t>
                  </w:r>
                  <w:r w:rsidR="005F0237">
                    <w:rPr>
                      <w:rFonts w:ascii="Century Gothic" w:hAnsi="Century Gothic"/>
                      <w:color w:val="000000" w:themeColor="text1"/>
                    </w:rPr>
                    <w:t>in 2017</w:t>
                  </w:r>
                  <w:r w:rsidR="00CD16EA">
                    <w:rPr>
                      <w:rFonts w:ascii="Century Gothic" w:hAnsi="Century Gothic"/>
                      <w:color w:val="000000" w:themeColor="text1"/>
                    </w:rPr>
                    <w:t>.</w:t>
                  </w:r>
                </w:p>
                <w:p w:rsidR="003E48EE" w:rsidRPr="00E10761" w:rsidRDefault="003E48EE" w:rsidP="00062DDF">
                  <w:pPr>
                    <w:pStyle w:val="Name"/>
                    <w:rPr>
                      <w:rFonts w:asciiTheme="majorHAnsi" w:hAnsiTheme="majorHAnsi"/>
                      <w:color w:val="000000" w:themeColor="text1"/>
                      <w:sz w:val="40"/>
                      <w:szCs w:val="40"/>
                    </w:rPr>
                  </w:pPr>
                </w:p>
                <w:p w:rsidR="00062DDF" w:rsidRDefault="00062DDF"/>
              </w:txbxContent>
            </v:textbox>
            <w10:wrap type="tight"/>
          </v:shape>
        </w:pict>
      </w:r>
      <w:r>
        <w:rPr>
          <w:b/>
          <w:noProof/>
          <w:lang w:eastAsia="zh-TW"/>
        </w:rPr>
        <w:pict>
          <v:shape id="_x0000_s1037" type="#_x0000_t202" style="position:absolute;margin-left:-6.95pt;margin-top:417.65pt;width:348.95pt;height:104.15pt;z-index:251678720;mso-width-relative:margin;mso-height-relative:margin" strokecolor="white [3212]">
            <v:textbox>
              <w:txbxContent>
                <w:p w:rsidR="00351305" w:rsidRDefault="000B14BD" w:rsidP="00150827">
                  <w:pPr>
                    <w:spacing w:after="0" w:line="240" w:lineRule="auto"/>
                    <w:rPr>
                      <w:rFonts w:ascii="Century Gothic" w:hAnsi="Century Gothic"/>
                      <w:b/>
                      <w:sz w:val="28"/>
                      <w:szCs w:val="28"/>
                    </w:rPr>
                  </w:pPr>
                  <w:r>
                    <w:rPr>
                      <w:rFonts w:ascii="Century Gothic" w:hAnsi="Century Gothic"/>
                      <w:b/>
                      <w:sz w:val="28"/>
                      <w:szCs w:val="28"/>
                    </w:rPr>
                    <w:t>Have a Question?</w:t>
                  </w:r>
                </w:p>
                <w:p w:rsidR="000B14BD" w:rsidRPr="00D03188" w:rsidRDefault="000B14BD" w:rsidP="00150827">
                  <w:pPr>
                    <w:spacing w:after="0" w:line="240" w:lineRule="auto"/>
                    <w:rPr>
                      <w:rFonts w:ascii="Century Gothic" w:hAnsi="Century Gothic"/>
                      <w:b/>
                      <w:sz w:val="28"/>
                      <w:szCs w:val="28"/>
                    </w:rPr>
                  </w:pPr>
                  <w:r>
                    <w:rPr>
                      <w:rFonts w:ascii="Century Gothic" w:hAnsi="Century Gothic"/>
                      <w:b/>
                      <w:sz w:val="28"/>
                      <w:szCs w:val="28"/>
                    </w:rPr>
                    <w:t xml:space="preserve">Need Information on the Farmland Preservation Program? </w:t>
                  </w:r>
                </w:p>
                <w:p w:rsidR="000B14BD" w:rsidRDefault="00CD6E30" w:rsidP="00D03188">
                  <w:pPr>
                    <w:spacing w:after="0"/>
                    <w:rPr>
                      <w:rFonts w:ascii="Century Gothic" w:hAnsi="Century Gothic"/>
                      <w:sz w:val="24"/>
                      <w:szCs w:val="24"/>
                    </w:rPr>
                  </w:pPr>
                  <w:r w:rsidRPr="000B14BD">
                    <w:rPr>
                      <w:rFonts w:ascii="Century Gothic" w:hAnsi="Century Gothic"/>
                      <w:sz w:val="24"/>
                      <w:szCs w:val="24"/>
                    </w:rPr>
                    <w:t>C</w:t>
                  </w:r>
                  <w:r w:rsidR="00D03188" w:rsidRPr="000B14BD">
                    <w:rPr>
                      <w:rFonts w:ascii="Century Gothic" w:hAnsi="Century Gothic"/>
                      <w:sz w:val="24"/>
                      <w:szCs w:val="24"/>
                    </w:rPr>
                    <w:t xml:space="preserve">all </w:t>
                  </w:r>
                  <w:r w:rsidR="0061142A" w:rsidRPr="000B14BD">
                    <w:rPr>
                      <w:rFonts w:ascii="Century Gothic" w:hAnsi="Century Gothic"/>
                      <w:sz w:val="24"/>
                      <w:szCs w:val="24"/>
                    </w:rPr>
                    <w:t>our office</w:t>
                  </w:r>
                  <w:r w:rsidR="00D03188" w:rsidRPr="000B14BD">
                    <w:rPr>
                      <w:rFonts w:ascii="Century Gothic" w:hAnsi="Century Gothic"/>
                      <w:sz w:val="24"/>
                      <w:szCs w:val="24"/>
                    </w:rPr>
                    <w:t xml:space="preserve"> at</w:t>
                  </w:r>
                  <w:r w:rsidR="000B14BD">
                    <w:rPr>
                      <w:rFonts w:ascii="Century Gothic" w:hAnsi="Century Gothic"/>
                      <w:sz w:val="24"/>
                      <w:szCs w:val="24"/>
                    </w:rPr>
                    <w:t xml:space="preserve">   </w:t>
                  </w:r>
                  <w:r w:rsidR="00D03188" w:rsidRPr="000B14BD">
                    <w:rPr>
                      <w:rFonts w:ascii="Century Gothic" w:hAnsi="Century Gothic"/>
                      <w:sz w:val="24"/>
                      <w:szCs w:val="24"/>
                    </w:rPr>
                    <w:t xml:space="preserve"> 610-391-9583 x 14</w:t>
                  </w:r>
                  <w:r w:rsidRPr="000B14BD">
                    <w:rPr>
                      <w:rFonts w:ascii="Century Gothic" w:hAnsi="Century Gothic"/>
                      <w:sz w:val="24"/>
                      <w:szCs w:val="24"/>
                    </w:rPr>
                    <w:t xml:space="preserve">, </w:t>
                  </w:r>
                  <w:r w:rsidR="000B14BD">
                    <w:rPr>
                      <w:rFonts w:ascii="Century Gothic" w:hAnsi="Century Gothic"/>
                      <w:sz w:val="24"/>
                      <w:szCs w:val="24"/>
                    </w:rPr>
                    <w:t xml:space="preserve">  OR</w:t>
                  </w:r>
                </w:p>
                <w:p w:rsidR="00D03188" w:rsidRPr="000B14BD" w:rsidRDefault="000B14BD" w:rsidP="00D03188">
                  <w:pPr>
                    <w:spacing w:after="0"/>
                    <w:rPr>
                      <w:rFonts w:ascii="Century Gothic" w:hAnsi="Century Gothic"/>
                      <w:sz w:val="24"/>
                      <w:szCs w:val="24"/>
                    </w:rPr>
                  </w:pPr>
                  <w:r w:rsidRPr="000B14BD">
                    <w:rPr>
                      <w:rFonts w:ascii="Century Gothic" w:hAnsi="Century Gothic"/>
                      <w:sz w:val="24"/>
                      <w:szCs w:val="24"/>
                    </w:rPr>
                    <w:t>E</w:t>
                  </w:r>
                  <w:r w:rsidR="00CD6E30" w:rsidRPr="000B14BD">
                    <w:rPr>
                      <w:rFonts w:ascii="Century Gothic" w:hAnsi="Century Gothic"/>
                      <w:sz w:val="24"/>
                      <w:szCs w:val="24"/>
                    </w:rPr>
                    <w:t>mail</w:t>
                  </w:r>
                  <w:r>
                    <w:rPr>
                      <w:rFonts w:ascii="Century Gothic" w:hAnsi="Century Gothic"/>
                      <w:sz w:val="24"/>
                      <w:szCs w:val="24"/>
                    </w:rPr>
                    <w:t xml:space="preserve">:   </w:t>
                  </w:r>
                  <w:r w:rsidR="00CD6E30" w:rsidRPr="000B14BD">
                    <w:rPr>
                      <w:rFonts w:ascii="Century Gothic" w:hAnsi="Century Gothic"/>
                      <w:sz w:val="24"/>
                      <w:szCs w:val="24"/>
                    </w:rPr>
                    <w:t xml:space="preserve"> </w:t>
                  </w:r>
                  <w:hyperlink r:id="rId8" w:history="1">
                    <w:r w:rsidR="00CD6E30" w:rsidRPr="000B14BD">
                      <w:rPr>
                        <w:rStyle w:val="Hyperlink"/>
                        <w:rFonts w:ascii="Century Gothic" w:hAnsi="Century Gothic"/>
                        <w:sz w:val="24"/>
                        <w:szCs w:val="24"/>
                      </w:rPr>
                      <w:t>Dianematthews-gehringer@lehighcounty.org</w:t>
                    </w:r>
                  </w:hyperlink>
                  <w:r w:rsidR="00CD6E30" w:rsidRPr="000B14BD">
                    <w:rPr>
                      <w:rFonts w:ascii="Century Gothic" w:hAnsi="Century Gothic"/>
                      <w:sz w:val="24"/>
                      <w:szCs w:val="24"/>
                    </w:rPr>
                    <w:t xml:space="preserve"> </w:t>
                  </w:r>
                </w:p>
                <w:p w:rsidR="004D46C3" w:rsidRDefault="004D46C3"/>
              </w:txbxContent>
            </v:textbox>
          </v:shape>
        </w:pict>
      </w:r>
      <w:r w:rsidR="002C15EC">
        <w:rPr>
          <w:b/>
        </w:rPr>
        <w:br w:type="page"/>
      </w:r>
    </w:p>
    <w:p w:rsidR="001F4CB6" w:rsidRPr="00631A8D" w:rsidRDefault="002D1BFA" w:rsidP="008C472A">
      <w:pPr>
        <w:tabs>
          <w:tab w:val="left" w:pos="7110"/>
        </w:tabs>
        <w:spacing w:before="240"/>
        <w:rPr>
          <w:b/>
        </w:rPr>
      </w:pPr>
      <w:r>
        <w:rPr>
          <w:b/>
          <w:noProof/>
        </w:rPr>
        <w:lastRenderedPageBreak/>
        <w:pict>
          <v:shape id="_x0000_s1038" type="#_x0000_t202" style="position:absolute;margin-left:2.1pt;margin-top:372.35pt;width:299.05pt;height:18.6pt;z-index:251679744" fillcolor="#a5a5a5 [2092]" strokecolor="white [3212]">
            <v:textbox>
              <w:txbxContent>
                <w:p w:rsidR="00F06246" w:rsidRPr="00F002C6" w:rsidRDefault="00945248">
                  <w:pPr>
                    <w:rPr>
                      <w:rFonts w:ascii="Century Gothic" w:hAnsi="Century Gothic"/>
                      <w:color w:val="FFFFFF" w:themeColor="background1"/>
                      <w:sz w:val="20"/>
                      <w:szCs w:val="20"/>
                    </w:rPr>
                  </w:pPr>
                  <w:r>
                    <w:rPr>
                      <w:rFonts w:ascii="Century Gothic" w:hAnsi="Century Gothic"/>
                      <w:color w:val="FFFFFF" w:themeColor="background1"/>
                      <w:sz w:val="20"/>
                      <w:szCs w:val="20"/>
                    </w:rPr>
                    <w:t xml:space="preserve">WENTZ </w:t>
                  </w:r>
                  <w:r w:rsidR="00F06246" w:rsidRPr="00F002C6">
                    <w:rPr>
                      <w:rFonts w:ascii="Century Gothic" w:hAnsi="Century Gothic"/>
                      <w:color w:val="FFFFFF" w:themeColor="background1"/>
                      <w:sz w:val="20"/>
                      <w:szCs w:val="20"/>
                    </w:rPr>
                    <w:t xml:space="preserve">FARM, </w:t>
                  </w:r>
                  <w:r>
                    <w:rPr>
                      <w:rFonts w:ascii="Century Gothic" w:hAnsi="Century Gothic"/>
                      <w:color w:val="FFFFFF" w:themeColor="background1"/>
                      <w:sz w:val="20"/>
                      <w:szCs w:val="20"/>
                    </w:rPr>
                    <w:t>HEIDELBERG</w:t>
                  </w:r>
                  <w:r w:rsidR="00F06246" w:rsidRPr="00F002C6">
                    <w:rPr>
                      <w:rFonts w:ascii="Century Gothic" w:hAnsi="Century Gothic"/>
                      <w:color w:val="FFFFFF" w:themeColor="background1"/>
                      <w:sz w:val="20"/>
                      <w:szCs w:val="20"/>
                    </w:rPr>
                    <w:t xml:space="preserve"> TOWNSHIP</w:t>
                  </w:r>
                </w:p>
              </w:txbxContent>
            </v:textbox>
          </v:shape>
        </w:pict>
      </w:r>
      <w:r>
        <w:rPr>
          <w:b/>
          <w:noProof/>
          <w:lang w:eastAsia="zh-TW"/>
        </w:rPr>
        <w:pict>
          <v:shape id="_x0000_s1035" type="#_x0000_t202" style="position:absolute;margin-left:-5.5pt;margin-top:-12.3pt;width:340.6pt;height:752.2pt;z-index:251674624;mso-width-relative:margin;mso-height-relative:margin" strokecolor="white [3212]">
            <v:textbox>
              <w:txbxContent>
                <w:p w:rsidR="00602CDF" w:rsidRPr="005C1AF4" w:rsidRDefault="005C1AF4" w:rsidP="00602CDF">
                  <w:pPr>
                    <w:spacing w:after="0"/>
                    <w:rPr>
                      <w:rFonts w:ascii="Century Gothic" w:hAnsi="Century Gothic"/>
                      <w:b/>
                      <w:sz w:val="28"/>
                      <w:szCs w:val="28"/>
                    </w:rPr>
                  </w:pPr>
                  <w:r w:rsidRPr="005C1AF4">
                    <w:rPr>
                      <w:rFonts w:ascii="Century Gothic" w:hAnsi="Century Gothic"/>
                      <w:b/>
                      <w:sz w:val="28"/>
                      <w:szCs w:val="28"/>
                    </w:rPr>
                    <w:t>Biennial Inspections</w:t>
                  </w:r>
                </w:p>
                <w:p w:rsidR="005C1AF4" w:rsidRDefault="005C1AF4" w:rsidP="005C1AF4">
                  <w:pPr>
                    <w:rPr>
                      <w:rFonts w:ascii="Century Gothic" w:hAnsi="Century Gothic"/>
                    </w:rPr>
                  </w:pPr>
                  <w:r w:rsidRPr="005C1AF4">
                    <w:rPr>
                      <w:rFonts w:ascii="Century Gothic" w:hAnsi="Century Gothic"/>
                    </w:rPr>
                    <w:t>Some of you may be wondering why the farmland preservation office staff did not visit your farm last year. Act 19, amending Pennsylvania's Agricultural Area Security Law (Act 43 of 1981), chang</w:t>
                  </w:r>
                  <w:r w:rsidR="00CD6E30">
                    <w:rPr>
                      <w:rFonts w:ascii="Century Gothic" w:hAnsi="Century Gothic"/>
                    </w:rPr>
                    <w:t>ed</w:t>
                  </w:r>
                  <w:r w:rsidRPr="005C1AF4">
                    <w:rPr>
                      <w:rFonts w:ascii="Century Gothic" w:hAnsi="Century Gothic"/>
                    </w:rPr>
                    <w:t xml:space="preserve"> the regulatory requirement to do annual farmland preservation inspections</w:t>
                  </w:r>
                  <w:r w:rsidR="009223D7">
                    <w:rPr>
                      <w:rFonts w:ascii="Century Gothic" w:hAnsi="Century Gothic"/>
                    </w:rPr>
                    <w:t xml:space="preserve">. </w:t>
                  </w:r>
                  <w:r w:rsidRPr="005C1AF4">
                    <w:rPr>
                      <w:rFonts w:ascii="Century Gothic" w:hAnsi="Century Gothic"/>
                    </w:rPr>
                    <w:t xml:space="preserve"> The Sterling </w:t>
                  </w:r>
                  <w:proofErr w:type="spellStart"/>
                  <w:r w:rsidRPr="005C1AF4">
                    <w:rPr>
                      <w:rFonts w:ascii="Century Gothic" w:hAnsi="Century Gothic"/>
                    </w:rPr>
                    <w:t>Raber</w:t>
                  </w:r>
                  <w:proofErr w:type="spellEnd"/>
                  <w:r w:rsidRPr="005C1AF4">
                    <w:rPr>
                      <w:rFonts w:ascii="Century Gothic" w:hAnsi="Century Gothic"/>
                    </w:rPr>
                    <w:t xml:space="preserve"> Agricultural Land Preservation Board voted to adopt this new rule and </w:t>
                  </w:r>
                  <w:r w:rsidRPr="0027461B">
                    <w:rPr>
                      <w:rFonts w:ascii="Century Gothic" w:hAnsi="Century Gothic"/>
                      <w:b/>
                    </w:rPr>
                    <w:t xml:space="preserve">farms </w:t>
                  </w:r>
                  <w:r w:rsidR="002A795C" w:rsidRPr="0027461B">
                    <w:rPr>
                      <w:rFonts w:ascii="Century Gothic" w:hAnsi="Century Gothic"/>
                      <w:b/>
                    </w:rPr>
                    <w:t>are</w:t>
                  </w:r>
                  <w:r w:rsidRPr="0027461B">
                    <w:rPr>
                      <w:rFonts w:ascii="Century Gothic" w:hAnsi="Century Gothic"/>
                      <w:b/>
                    </w:rPr>
                    <w:t xml:space="preserve"> inspected </w:t>
                  </w:r>
                  <w:r w:rsidR="009223D7" w:rsidRPr="0027461B">
                    <w:rPr>
                      <w:rFonts w:ascii="Century Gothic" w:hAnsi="Century Gothic"/>
                      <w:b/>
                    </w:rPr>
                    <w:t xml:space="preserve">every other year </w:t>
                  </w:r>
                  <w:r w:rsidR="009223D7">
                    <w:rPr>
                      <w:rFonts w:ascii="Century Gothic" w:hAnsi="Century Gothic"/>
                    </w:rPr>
                    <w:t>instead of yearly.</w:t>
                  </w:r>
                  <w:r w:rsidR="00CD6E30">
                    <w:rPr>
                      <w:rFonts w:ascii="Century Gothic" w:hAnsi="Century Gothic"/>
                    </w:rPr>
                    <w:t xml:space="preserve"> Another change is the office staff will not be meeting with you in person during the inspection, unless you wish to make an appointment. </w:t>
                  </w:r>
                  <w:r w:rsidR="009223D7">
                    <w:rPr>
                      <w:rFonts w:ascii="Century Gothic" w:hAnsi="Century Gothic"/>
                    </w:rPr>
                    <w:t xml:space="preserve"> </w:t>
                  </w:r>
                  <w:r w:rsidRPr="005C1AF4">
                    <w:rPr>
                      <w:rFonts w:ascii="Century Gothic" w:hAnsi="Century Gothic"/>
                    </w:rPr>
                    <w:t>Farms that have received federal funding for farmland preservation will still be inspected annually because of federa</w:t>
                  </w:r>
                  <w:r w:rsidR="009223D7">
                    <w:rPr>
                      <w:rFonts w:ascii="Century Gothic" w:hAnsi="Century Gothic"/>
                    </w:rPr>
                    <w:t xml:space="preserve">l rules. </w:t>
                  </w:r>
                </w:p>
                <w:p w:rsidR="00D14265" w:rsidRPr="00CD6E30" w:rsidRDefault="00945248" w:rsidP="00CD6E30">
                  <w:pPr>
                    <w:rPr>
                      <w:rFonts w:ascii="Century Gothic" w:hAnsi="Century Gothic"/>
                    </w:rPr>
                  </w:pPr>
                  <w:r>
                    <w:rPr>
                      <w:rFonts w:ascii="Century Gothic" w:hAnsi="Century Gothic"/>
                      <w:noProof/>
                    </w:rPr>
                    <w:drawing>
                      <wp:inline distT="0" distB="0" distL="0" distR="0" wp14:anchorId="14BAAA05" wp14:editId="58193D3C">
                        <wp:extent cx="3775934" cy="2065469"/>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schler Bank Barn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5794" cy="2070863"/>
                                </a:xfrm>
                                <a:prstGeom prst="rect">
                                  <a:avLst/>
                                </a:prstGeom>
                              </pic:spPr>
                            </pic:pic>
                          </a:graphicData>
                        </a:graphic>
                      </wp:inline>
                    </w:drawing>
                  </w:r>
                </w:p>
                <w:p w:rsidR="00602CDF" w:rsidRDefault="00602CDF" w:rsidP="00D14265">
                  <w:pPr>
                    <w:spacing w:after="0" w:line="240" w:lineRule="auto"/>
                    <w:rPr>
                      <w:rFonts w:ascii="Century Gothic" w:hAnsi="Century Gothic"/>
                      <w:b/>
                      <w:sz w:val="28"/>
                      <w:szCs w:val="28"/>
                    </w:rPr>
                  </w:pPr>
                </w:p>
                <w:p w:rsidR="00030C70" w:rsidRDefault="00602CDF" w:rsidP="00D14265">
                  <w:pPr>
                    <w:spacing w:after="0" w:line="240" w:lineRule="auto"/>
                    <w:rPr>
                      <w:rFonts w:ascii="Century Gothic" w:hAnsi="Century Gothic"/>
                      <w:b/>
                      <w:sz w:val="28"/>
                      <w:szCs w:val="28"/>
                    </w:rPr>
                  </w:pPr>
                  <w:r>
                    <w:rPr>
                      <w:rFonts w:ascii="Century Gothic" w:hAnsi="Century Gothic"/>
                      <w:b/>
                      <w:sz w:val="28"/>
                      <w:szCs w:val="28"/>
                    </w:rPr>
                    <w:t>Subdivision Guidelines</w:t>
                  </w:r>
                </w:p>
                <w:p w:rsidR="00030C70" w:rsidRDefault="00DB54FF" w:rsidP="00D14265">
                  <w:pPr>
                    <w:spacing w:after="0" w:line="240" w:lineRule="auto"/>
                    <w:rPr>
                      <w:rFonts w:ascii="Century Gothic" w:hAnsi="Century Gothic"/>
                      <w:b/>
                      <w:sz w:val="28"/>
                      <w:szCs w:val="28"/>
                    </w:rPr>
                  </w:pPr>
                  <w:r>
                    <w:rPr>
                      <w:rFonts w:ascii="Century Gothic" w:hAnsi="Century Gothic"/>
                    </w:rPr>
                    <w:t xml:space="preserve">Since the start of Lehigh County Farmland Preservation there have been 3 revisions of the Subdivision Guidelines. </w:t>
                  </w:r>
                  <w:r w:rsidR="000B14BD">
                    <w:rPr>
                      <w:rFonts w:ascii="Century Gothic" w:hAnsi="Century Gothic"/>
                    </w:rPr>
                    <w:t>Each</w:t>
                  </w:r>
                  <w:r>
                    <w:rPr>
                      <w:rFonts w:ascii="Century Gothic" w:hAnsi="Century Gothic"/>
                    </w:rPr>
                    <w:t xml:space="preserve"> Deed of Easement</w:t>
                  </w:r>
                  <w:r w:rsidR="000B14BD">
                    <w:rPr>
                      <w:rFonts w:ascii="Century Gothic" w:hAnsi="Century Gothic"/>
                    </w:rPr>
                    <w:t xml:space="preserve"> </w:t>
                  </w:r>
                  <w:r w:rsidR="000B14BD" w:rsidRPr="00C2793E">
                    <w:rPr>
                      <w:rFonts w:ascii="Century Gothic" w:hAnsi="Century Gothic"/>
                      <w:b/>
                    </w:rPr>
                    <w:t>must follow</w:t>
                  </w:r>
                  <w:r w:rsidR="000B14BD">
                    <w:rPr>
                      <w:rFonts w:ascii="Century Gothic" w:hAnsi="Century Gothic"/>
                    </w:rPr>
                    <w:t xml:space="preserve"> the</w:t>
                  </w:r>
                  <w:r>
                    <w:rPr>
                      <w:rFonts w:ascii="Century Gothic" w:hAnsi="Century Gothic"/>
                    </w:rPr>
                    <w:t xml:space="preserve"> guidelines that were current at the time of preservation</w:t>
                  </w:r>
                  <w:r w:rsidR="000B14BD">
                    <w:rPr>
                      <w:rFonts w:ascii="Century Gothic" w:hAnsi="Century Gothic"/>
                    </w:rPr>
                    <w:t xml:space="preserve">. </w:t>
                  </w:r>
                  <w:r>
                    <w:rPr>
                      <w:rFonts w:ascii="Century Gothic" w:hAnsi="Century Gothic"/>
                    </w:rPr>
                    <w:t xml:space="preserve">If you are considering Subdivision, you should contact the office for clarification on </w:t>
                  </w:r>
                  <w:r w:rsidR="000B14BD">
                    <w:rPr>
                      <w:rFonts w:ascii="Century Gothic" w:hAnsi="Century Gothic"/>
                    </w:rPr>
                    <w:t>how the guidelines affect you, or i</w:t>
                  </w:r>
                  <w:r w:rsidR="00904AE6">
                    <w:rPr>
                      <w:rFonts w:ascii="Century Gothic" w:hAnsi="Century Gothic"/>
                    </w:rPr>
                    <w:t>f s</w:t>
                  </w:r>
                  <w:r w:rsidR="000B14BD">
                    <w:rPr>
                      <w:rFonts w:ascii="Century Gothic" w:hAnsi="Century Gothic"/>
                    </w:rPr>
                    <w:t xml:space="preserve">ubdivision is even permitted for your farm. </w:t>
                  </w:r>
                </w:p>
                <w:p w:rsidR="000263A4" w:rsidRDefault="000263A4" w:rsidP="00D14265">
                  <w:pPr>
                    <w:spacing w:after="0" w:line="240" w:lineRule="auto"/>
                    <w:rPr>
                      <w:rFonts w:ascii="Century Gothic" w:hAnsi="Century Gothic"/>
                      <w:b/>
                      <w:sz w:val="28"/>
                      <w:szCs w:val="28"/>
                    </w:rPr>
                  </w:pPr>
                  <w:r w:rsidRPr="000263A4">
                    <w:rPr>
                      <w:rFonts w:ascii="Century Gothic" w:hAnsi="Century Gothic"/>
                      <w:b/>
                      <w:sz w:val="28"/>
                      <w:szCs w:val="28"/>
                    </w:rPr>
                    <w:t>Conservation Plan Requirements</w:t>
                  </w:r>
                </w:p>
                <w:p w:rsidR="00E77AF2" w:rsidRPr="00E77AF2" w:rsidRDefault="000263A4" w:rsidP="00E77AF2">
                  <w:pPr>
                    <w:rPr>
                      <w:rFonts w:ascii="Century Gothic" w:hAnsi="Century Gothic"/>
                      <w:b/>
                    </w:rPr>
                  </w:pPr>
                  <w:r w:rsidRPr="000263A4">
                    <w:rPr>
                      <w:rFonts w:ascii="Century Gothic" w:hAnsi="Century Gothic"/>
                    </w:rPr>
                    <w:t>The Deed of Agricultural Conservation Easement requires that all farming be conducted in accordance with an approved conservation plan.   Conservation plans must include the following components: a conservation practice installation schedule, a maintenance program and a nutrient management component</w:t>
                  </w:r>
                  <w:r w:rsidRPr="00632A3D">
                    <w:rPr>
                      <w:rFonts w:ascii="Century Gothic" w:hAnsi="Century Gothic"/>
                      <w:b/>
                    </w:rPr>
                    <w:t xml:space="preserve">.  </w:t>
                  </w:r>
                  <w:r w:rsidR="00632A3D" w:rsidRPr="00632A3D">
                    <w:rPr>
                      <w:rFonts w:ascii="Century Gothic" w:hAnsi="Century Gothic"/>
                      <w:b/>
                    </w:rPr>
                    <w:t>Many</w:t>
                  </w:r>
                  <w:r w:rsidRPr="00632A3D">
                    <w:rPr>
                      <w:rFonts w:ascii="Century Gothic" w:hAnsi="Century Gothic"/>
                      <w:b/>
                    </w:rPr>
                    <w:t xml:space="preserve"> of the conservation plans on file for preser</w:t>
                  </w:r>
                  <w:r w:rsidR="0084023B" w:rsidRPr="00632A3D">
                    <w:rPr>
                      <w:rFonts w:ascii="Century Gothic" w:hAnsi="Century Gothic"/>
                      <w:b/>
                    </w:rPr>
                    <w:t xml:space="preserve">ved properties are out of date, </w:t>
                  </w:r>
                  <w:r w:rsidRPr="00632A3D">
                    <w:rPr>
                      <w:rFonts w:ascii="Century Gothic" w:hAnsi="Century Gothic"/>
                      <w:b/>
                    </w:rPr>
                    <w:t xml:space="preserve">because of </w:t>
                  </w:r>
                  <w:r w:rsidR="00E70A74" w:rsidRPr="00632A3D">
                    <w:rPr>
                      <w:rFonts w:ascii="Century Gothic" w:hAnsi="Century Gothic"/>
                      <w:b/>
                    </w:rPr>
                    <w:t xml:space="preserve">new owners, </w:t>
                  </w:r>
                  <w:r w:rsidRPr="00632A3D">
                    <w:rPr>
                      <w:rFonts w:ascii="Century Gothic" w:hAnsi="Century Gothic"/>
                      <w:b/>
                    </w:rPr>
                    <w:t>n</w:t>
                  </w:r>
                  <w:r w:rsidR="0084023B" w:rsidRPr="00632A3D">
                    <w:rPr>
                      <w:rFonts w:ascii="Century Gothic" w:hAnsi="Century Gothic"/>
                      <w:b/>
                    </w:rPr>
                    <w:t>ew operators</w:t>
                  </w:r>
                  <w:r w:rsidRPr="00632A3D">
                    <w:rPr>
                      <w:rFonts w:ascii="Century Gothic" w:hAnsi="Century Gothic"/>
                      <w:b/>
                    </w:rPr>
                    <w:t>,</w:t>
                  </w:r>
                  <w:r w:rsidR="00E70A74" w:rsidRPr="00632A3D">
                    <w:rPr>
                      <w:rFonts w:ascii="Century Gothic" w:hAnsi="Century Gothic"/>
                      <w:b/>
                    </w:rPr>
                    <w:t xml:space="preserve"> and time</w:t>
                  </w:r>
                  <w:r w:rsidR="00030C70">
                    <w:rPr>
                      <w:rFonts w:ascii="Century Gothic" w:hAnsi="Century Gothic"/>
                      <w:b/>
                    </w:rPr>
                    <w:t xml:space="preserve">. </w:t>
                  </w:r>
                  <w:r w:rsidR="00030C70" w:rsidRPr="00030C70">
                    <w:rPr>
                      <w:rFonts w:ascii="Century Gothic" w:hAnsi="Century Gothic"/>
                    </w:rPr>
                    <w:t>Y</w:t>
                  </w:r>
                  <w:r w:rsidRPr="00030C70">
                    <w:rPr>
                      <w:rFonts w:ascii="Century Gothic" w:hAnsi="Century Gothic"/>
                    </w:rPr>
                    <w:t>ou</w:t>
                  </w:r>
                  <w:r w:rsidR="00030C70" w:rsidRPr="00030C70">
                    <w:rPr>
                      <w:rFonts w:ascii="Century Gothic" w:hAnsi="Century Gothic"/>
                    </w:rPr>
                    <w:t xml:space="preserve"> may need</w:t>
                  </w:r>
                  <w:r w:rsidRPr="00030C70">
                    <w:rPr>
                      <w:rFonts w:ascii="Century Gothic" w:hAnsi="Century Gothic"/>
                    </w:rPr>
                    <w:t xml:space="preserve"> to set up an appointment to review and update</w:t>
                  </w:r>
                  <w:r w:rsidRPr="00632A3D">
                    <w:rPr>
                      <w:rFonts w:ascii="Century Gothic" w:hAnsi="Century Gothic"/>
                      <w:b/>
                    </w:rPr>
                    <w:t xml:space="preserve"> </w:t>
                  </w:r>
                  <w:r w:rsidRPr="00030C70">
                    <w:rPr>
                      <w:rFonts w:ascii="Century Gothic" w:hAnsi="Century Gothic"/>
                    </w:rPr>
                    <w:t>your conservation plan</w:t>
                  </w:r>
                  <w:r w:rsidR="00030C70" w:rsidRPr="00030C70">
                    <w:rPr>
                      <w:rFonts w:ascii="Century Gothic" w:hAnsi="Century Gothic"/>
                    </w:rPr>
                    <w:t>.</w:t>
                  </w:r>
                  <w:r w:rsidR="00030C70">
                    <w:rPr>
                      <w:rFonts w:ascii="Century Gothic" w:hAnsi="Century Gothic"/>
                      <w:b/>
                    </w:rPr>
                    <w:t xml:space="preserve"> Please contact Diane Matthews-Gehringer to discuss if you ne</w:t>
                  </w:r>
                  <w:r w:rsidR="00DB54FF">
                    <w:rPr>
                      <w:rFonts w:ascii="Century Gothic" w:hAnsi="Century Gothic"/>
                      <w:b/>
                    </w:rPr>
                    <w:t>ed a new Conservation Plan.</w:t>
                  </w:r>
                  <w:r w:rsidR="00030C70">
                    <w:rPr>
                      <w:rFonts w:ascii="Century Gothic" w:hAnsi="Century Gothic"/>
                      <w:b/>
                    </w:rPr>
                    <w:t xml:space="preserve"> 610-391-9583 X 14</w:t>
                  </w:r>
                  <w:r w:rsidR="00E77AF2">
                    <w:rPr>
                      <w:rFonts w:ascii="Century Gothic" w:hAnsi="Century Gothic"/>
                      <w:b/>
                    </w:rPr>
                    <w:t xml:space="preserve">  </w:t>
                  </w:r>
                  <w:r w:rsidR="00030C70">
                    <w:rPr>
                      <w:rFonts w:ascii="Century Gothic" w:hAnsi="Century Gothic"/>
                      <w:b/>
                    </w:rPr>
                    <w:t xml:space="preserve">  </w:t>
                  </w:r>
                  <w:hyperlink r:id="rId10" w:history="1">
                    <w:r w:rsidR="00E77AF2" w:rsidRPr="00101A28">
                      <w:rPr>
                        <w:rStyle w:val="Hyperlink"/>
                        <w:rFonts w:ascii="Century Gothic" w:hAnsi="Century Gothic"/>
                      </w:rPr>
                      <w:t>Dianematthewsgehringer@lehighcounty.org</w:t>
                    </w:r>
                  </w:hyperlink>
                  <w:r w:rsidR="00E77AF2">
                    <w:rPr>
                      <w:rFonts w:ascii="Century Gothic" w:hAnsi="Century Gothic"/>
                    </w:rPr>
                    <w:t xml:space="preserve"> </w:t>
                  </w:r>
                </w:p>
                <w:p w:rsidR="00E77AF2" w:rsidRDefault="00E77AF2" w:rsidP="00E77AF2">
                  <w:pPr>
                    <w:rPr>
                      <w:rFonts w:ascii="Century Gothic" w:hAnsi="Century Gothic"/>
                      <w:b/>
                    </w:rPr>
                  </w:pPr>
                </w:p>
                <w:p w:rsidR="00E77AF2" w:rsidRDefault="00DB54FF" w:rsidP="00E77AF2">
                  <w:r>
                    <w:rPr>
                      <w:rFonts w:ascii="Century Gothic" w:hAnsi="Century Gothic"/>
                      <w:b/>
                    </w:rPr>
                    <w:t xml:space="preserve"> </w:t>
                  </w:r>
                </w:p>
                <w:p w:rsidR="000263A4" w:rsidRPr="000263A4" w:rsidRDefault="00030C70" w:rsidP="000263A4">
                  <w:pPr>
                    <w:rPr>
                      <w:rFonts w:ascii="Century Gothic" w:hAnsi="Century Gothic"/>
                    </w:rPr>
                  </w:pPr>
                  <w:r>
                    <w:rPr>
                      <w:rFonts w:ascii="Century Gothic" w:hAnsi="Century Gothic"/>
                      <w:b/>
                    </w:rPr>
                    <w:t xml:space="preserve"> </w:t>
                  </w:r>
                </w:p>
                <w:p w:rsidR="002D00A2" w:rsidRDefault="002D00A2"/>
              </w:txbxContent>
            </v:textbox>
          </v:shape>
        </w:pict>
      </w:r>
      <w:r>
        <w:rPr>
          <w:b/>
          <w:noProof/>
          <w:lang w:eastAsia="zh-TW"/>
        </w:rPr>
        <w:pict>
          <v:shape id="_x0000_s1036" type="#_x0000_t202" style="position:absolute;margin-left:346.5pt;margin-top:.4pt;width:192.1pt;height:726pt;z-index:251676672;mso-width-relative:margin;mso-height-relative:margin" fillcolor="#d8d8d8 [2732]">
            <v:textbox>
              <w:txbxContent>
                <w:p w:rsidR="00102E14" w:rsidRPr="00E20172" w:rsidRDefault="009440D5" w:rsidP="004B7A9D">
                  <w:pPr>
                    <w:spacing w:after="0" w:line="240" w:lineRule="auto"/>
                    <w:jc w:val="center"/>
                    <w:rPr>
                      <w:rFonts w:ascii="Century Gothic" w:hAnsi="Century Gothic"/>
                      <w:b/>
                      <w:sz w:val="28"/>
                      <w:szCs w:val="28"/>
                    </w:rPr>
                  </w:pPr>
                  <w:r>
                    <w:rPr>
                      <w:rFonts w:ascii="Century Gothic" w:hAnsi="Century Gothic"/>
                      <w:b/>
                      <w:sz w:val="28"/>
                      <w:szCs w:val="28"/>
                    </w:rPr>
                    <w:t xml:space="preserve">Farm </w:t>
                  </w:r>
                  <w:r w:rsidR="00102E14" w:rsidRPr="00E20172">
                    <w:rPr>
                      <w:rFonts w:ascii="Century Gothic" w:hAnsi="Century Gothic"/>
                      <w:b/>
                      <w:sz w:val="28"/>
                      <w:szCs w:val="28"/>
                    </w:rPr>
                    <w:t>Transfer</w:t>
                  </w:r>
                  <w:r w:rsidR="004B7A9D">
                    <w:rPr>
                      <w:rFonts w:ascii="Century Gothic" w:hAnsi="Century Gothic"/>
                      <w:b/>
                      <w:sz w:val="28"/>
                      <w:szCs w:val="28"/>
                    </w:rPr>
                    <w:t>/Sale</w:t>
                  </w:r>
                  <w:r w:rsidR="00102E14" w:rsidRPr="00E20172">
                    <w:rPr>
                      <w:rFonts w:ascii="Century Gothic" w:hAnsi="Century Gothic"/>
                      <w:b/>
                      <w:sz w:val="28"/>
                      <w:szCs w:val="28"/>
                    </w:rPr>
                    <w:t xml:space="preserve"> Responsibilities</w:t>
                  </w:r>
                </w:p>
                <w:p w:rsidR="00150827" w:rsidRPr="003316D4" w:rsidRDefault="00150827" w:rsidP="00150827">
                  <w:pPr>
                    <w:spacing w:after="0" w:line="240" w:lineRule="auto"/>
                    <w:rPr>
                      <w:rFonts w:ascii="Century Gothic" w:hAnsi="Century Gothic"/>
                      <w:b/>
                      <w:sz w:val="24"/>
                      <w:szCs w:val="24"/>
                    </w:rPr>
                  </w:pPr>
                </w:p>
                <w:p w:rsidR="00102E14" w:rsidRPr="003316D4" w:rsidRDefault="00102E14" w:rsidP="00102E14">
                  <w:pPr>
                    <w:rPr>
                      <w:rFonts w:ascii="Century Gothic" w:hAnsi="Century Gothic"/>
                      <w:sz w:val="20"/>
                      <w:szCs w:val="20"/>
                    </w:rPr>
                  </w:pPr>
                  <w:r w:rsidRPr="00E20172">
                    <w:rPr>
                      <w:rFonts w:ascii="Century Gothic" w:hAnsi="Century Gothic"/>
                      <w:b/>
                      <w:sz w:val="20"/>
                      <w:szCs w:val="20"/>
                    </w:rPr>
                    <w:t>Are you planning to sell your farm?</w:t>
                  </w:r>
                  <w:r w:rsidRPr="003316D4">
                    <w:rPr>
                      <w:rFonts w:ascii="Century Gothic" w:hAnsi="Century Gothic"/>
                      <w:sz w:val="20"/>
                      <w:szCs w:val="20"/>
                    </w:rPr>
                    <w:t xml:space="preserve"> Do you want to transfer the farm to a son or daughter? Or perhaps you are planning to create a family trust or partnership.  These are all considered ownership changes th</w:t>
                  </w:r>
                  <w:r w:rsidR="00080E31">
                    <w:rPr>
                      <w:rFonts w:ascii="Century Gothic" w:hAnsi="Century Gothic"/>
                      <w:sz w:val="20"/>
                      <w:szCs w:val="20"/>
                    </w:rPr>
                    <w:t xml:space="preserve">at </w:t>
                  </w:r>
                  <w:r w:rsidR="00080E31" w:rsidRPr="00E20172">
                    <w:rPr>
                      <w:rFonts w:ascii="Century Gothic" w:hAnsi="Century Gothic"/>
                      <w:b/>
                      <w:sz w:val="20"/>
                      <w:szCs w:val="20"/>
                    </w:rPr>
                    <w:t>require a new property deed</w:t>
                  </w:r>
                  <w:r w:rsidR="00080E31">
                    <w:rPr>
                      <w:rFonts w:ascii="Century Gothic" w:hAnsi="Century Gothic"/>
                      <w:sz w:val="20"/>
                      <w:szCs w:val="20"/>
                    </w:rPr>
                    <w:t xml:space="preserve">.  </w:t>
                  </w:r>
                  <w:r w:rsidRPr="003316D4">
                    <w:rPr>
                      <w:rFonts w:ascii="Century Gothic" w:hAnsi="Century Gothic"/>
                      <w:sz w:val="20"/>
                      <w:szCs w:val="20"/>
                    </w:rPr>
                    <w:t>State law requires that a copy of the Deed of Agricultural Conservation Easement be included in the new deed</w:t>
                  </w:r>
                  <w:r w:rsidRPr="009032FA">
                    <w:rPr>
                      <w:rFonts w:ascii="Century Gothic" w:hAnsi="Century Gothic"/>
                      <w:b/>
                      <w:sz w:val="20"/>
                      <w:szCs w:val="20"/>
                    </w:rPr>
                    <w:t xml:space="preserve">.  </w:t>
                  </w:r>
                  <w:r w:rsidRPr="004B7A9D">
                    <w:rPr>
                      <w:rFonts w:ascii="Century Gothic" w:hAnsi="Century Gothic"/>
                      <w:b/>
                      <w:sz w:val="20"/>
                      <w:szCs w:val="20"/>
                      <w:u w:val="single"/>
                    </w:rPr>
                    <w:t>It is the responsibility of the seller to furnish us with:</w:t>
                  </w:r>
                </w:p>
                <w:p w:rsidR="00102E14" w:rsidRPr="003316D4" w:rsidRDefault="00102E14" w:rsidP="00102E14">
                  <w:pPr>
                    <w:rPr>
                      <w:rFonts w:ascii="Century Gothic" w:hAnsi="Century Gothic"/>
                      <w:sz w:val="20"/>
                      <w:szCs w:val="20"/>
                    </w:rPr>
                  </w:pPr>
                  <w:r w:rsidRPr="003316D4">
                    <w:rPr>
                      <w:rFonts w:ascii="Century Gothic" w:hAnsi="Century Gothic"/>
                      <w:sz w:val="20"/>
                      <w:szCs w:val="20"/>
                    </w:rPr>
                    <w:t>1. Name and address of new owner</w:t>
                  </w:r>
                  <w:r w:rsidR="00080E31">
                    <w:rPr>
                      <w:rFonts w:ascii="Century Gothic" w:hAnsi="Century Gothic"/>
                      <w:sz w:val="20"/>
                      <w:szCs w:val="20"/>
                    </w:rPr>
                    <w:t>.</w:t>
                  </w:r>
                </w:p>
                <w:p w:rsidR="00102E14" w:rsidRPr="003316D4" w:rsidRDefault="00102E14" w:rsidP="00102E14">
                  <w:pPr>
                    <w:rPr>
                      <w:rFonts w:ascii="Century Gothic" w:hAnsi="Century Gothic"/>
                      <w:sz w:val="20"/>
                      <w:szCs w:val="20"/>
                    </w:rPr>
                  </w:pPr>
                  <w:r w:rsidRPr="003316D4">
                    <w:rPr>
                      <w:rFonts w:ascii="Century Gothic" w:hAnsi="Century Gothic"/>
                      <w:sz w:val="20"/>
                      <w:szCs w:val="20"/>
                    </w:rPr>
                    <w:t>2. Price per acre received by the seller</w:t>
                  </w:r>
                  <w:r w:rsidR="00080E31">
                    <w:rPr>
                      <w:rFonts w:ascii="Century Gothic" w:hAnsi="Century Gothic"/>
                      <w:sz w:val="20"/>
                      <w:szCs w:val="20"/>
                    </w:rPr>
                    <w:t>.</w:t>
                  </w:r>
                </w:p>
                <w:p w:rsidR="00102E14" w:rsidRPr="003316D4" w:rsidRDefault="00102E14" w:rsidP="00102E14">
                  <w:pPr>
                    <w:rPr>
                      <w:rFonts w:ascii="Century Gothic" w:hAnsi="Century Gothic"/>
                      <w:sz w:val="20"/>
                      <w:szCs w:val="20"/>
                    </w:rPr>
                  </w:pPr>
                  <w:r w:rsidRPr="003316D4">
                    <w:rPr>
                      <w:rFonts w:ascii="Century Gothic" w:hAnsi="Century Gothic"/>
                      <w:sz w:val="20"/>
                      <w:szCs w:val="20"/>
                    </w:rPr>
                    <w:t>3. Ensure that the new deed is prepared properly and recorded</w:t>
                  </w:r>
                  <w:r w:rsidR="00080E31">
                    <w:rPr>
                      <w:rFonts w:ascii="Century Gothic" w:hAnsi="Century Gothic"/>
                      <w:sz w:val="20"/>
                      <w:szCs w:val="20"/>
                    </w:rPr>
                    <w:t>.</w:t>
                  </w:r>
                </w:p>
                <w:p w:rsidR="00102E14" w:rsidRPr="003316D4" w:rsidRDefault="00102E14" w:rsidP="003316D4">
                  <w:pPr>
                    <w:tabs>
                      <w:tab w:val="left" w:pos="0"/>
                    </w:tabs>
                    <w:rPr>
                      <w:rFonts w:ascii="Century Gothic" w:hAnsi="Century Gothic"/>
                      <w:sz w:val="20"/>
                      <w:szCs w:val="20"/>
                    </w:rPr>
                  </w:pPr>
                  <w:r w:rsidRPr="003316D4">
                    <w:rPr>
                      <w:rFonts w:ascii="Century Gothic" w:hAnsi="Century Gothic"/>
                      <w:sz w:val="20"/>
                      <w:szCs w:val="20"/>
                    </w:rPr>
                    <w:t xml:space="preserve">4. If the </w:t>
                  </w:r>
                  <w:r w:rsidR="003316D4">
                    <w:rPr>
                      <w:rFonts w:ascii="Century Gothic" w:hAnsi="Century Gothic"/>
                      <w:sz w:val="20"/>
                      <w:szCs w:val="20"/>
                    </w:rPr>
                    <w:t xml:space="preserve">farm was subdivided, which </w:t>
                  </w:r>
                  <w:r w:rsidRPr="003316D4">
                    <w:rPr>
                      <w:rFonts w:ascii="Century Gothic" w:hAnsi="Century Gothic"/>
                      <w:sz w:val="20"/>
                      <w:szCs w:val="20"/>
                    </w:rPr>
                    <w:t xml:space="preserve">portion receives the right to construct the one additional residence allowed by law? </w:t>
                  </w:r>
                  <w:r w:rsidR="00726D3A" w:rsidRPr="003316D4">
                    <w:rPr>
                      <w:rFonts w:ascii="Century Gothic" w:hAnsi="Century Gothic"/>
                      <w:sz w:val="20"/>
                      <w:szCs w:val="20"/>
                    </w:rPr>
                    <w:t>This must be clearly indicated i</w:t>
                  </w:r>
                  <w:r w:rsidRPr="003316D4">
                    <w:rPr>
                      <w:rFonts w:ascii="Century Gothic" w:hAnsi="Century Gothic"/>
                      <w:sz w:val="20"/>
                      <w:szCs w:val="20"/>
                    </w:rPr>
                    <w:t>n the new deed.</w:t>
                  </w:r>
                </w:p>
                <w:p w:rsidR="002D00A2" w:rsidRPr="003316D4" w:rsidRDefault="00102E14" w:rsidP="00102E14">
                  <w:pPr>
                    <w:rPr>
                      <w:rFonts w:ascii="Century Gothic" w:hAnsi="Century Gothic"/>
                      <w:sz w:val="20"/>
                      <w:szCs w:val="20"/>
                    </w:rPr>
                  </w:pPr>
                  <w:r w:rsidRPr="003316D4">
                    <w:rPr>
                      <w:rFonts w:ascii="Century Gothic" w:hAnsi="Century Gothic"/>
                      <w:sz w:val="20"/>
                      <w:szCs w:val="20"/>
                    </w:rPr>
                    <w:t xml:space="preserve">We </w:t>
                  </w:r>
                  <w:r w:rsidR="003316D4">
                    <w:rPr>
                      <w:rFonts w:ascii="Century Gothic" w:hAnsi="Century Gothic"/>
                      <w:sz w:val="20"/>
                      <w:szCs w:val="20"/>
                    </w:rPr>
                    <w:t xml:space="preserve">can provide a deed preparation instruction sheet to your deed preparer and </w:t>
                  </w:r>
                  <w:r w:rsidR="004521BA">
                    <w:rPr>
                      <w:rFonts w:ascii="Century Gothic" w:hAnsi="Century Gothic"/>
                      <w:sz w:val="20"/>
                      <w:szCs w:val="20"/>
                    </w:rPr>
                    <w:t xml:space="preserve">we </w:t>
                  </w:r>
                  <w:r w:rsidRPr="003316D4">
                    <w:rPr>
                      <w:rFonts w:ascii="Century Gothic" w:hAnsi="Century Gothic"/>
                      <w:sz w:val="20"/>
                      <w:szCs w:val="20"/>
                    </w:rPr>
                    <w:t>will gladly revie</w:t>
                  </w:r>
                  <w:r w:rsidR="004521BA">
                    <w:rPr>
                      <w:rFonts w:ascii="Century Gothic" w:hAnsi="Century Gothic"/>
                      <w:sz w:val="20"/>
                      <w:szCs w:val="20"/>
                    </w:rPr>
                    <w:t>w a draft deed prior to signing.</w:t>
                  </w:r>
                </w:p>
                <w:p w:rsidR="00726D3A" w:rsidRPr="00F01DCD" w:rsidRDefault="00F01DCD" w:rsidP="00F01DCD">
                  <w:pPr>
                    <w:spacing w:after="0" w:line="240" w:lineRule="auto"/>
                    <w:jc w:val="center"/>
                    <w:rPr>
                      <w:rFonts w:ascii="Century Gothic" w:hAnsi="Century Gothic"/>
                      <w:b/>
                      <w:sz w:val="28"/>
                      <w:szCs w:val="28"/>
                    </w:rPr>
                  </w:pPr>
                  <w:r w:rsidRPr="00F01DCD">
                    <w:rPr>
                      <w:rFonts w:ascii="Century Gothic" w:hAnsi="Century Gothic"/>
                      <w:b/>
                      <w:sz w:val="28"/>
                      <w:szCs w:val="28"/>
                    </w:rPr>
                    <w:t>2018 Has Record Applicants</w:t>
                  </w:r>
                  <w:r>
                    <w:rPr>
                      <w:rFonts w:ascii="Century Gothic" w:hAnsi="Century Gothic"/>
                      <w:b/>
                      <w:sz w:val="28"/>
                      <w:szCs w:val="28"/>
                    </w:rPr>
                    <w:t>!</w:t>
                  </w:r>
                </w:p>
                <w:p w:rsidR="002A795C" w:rsidRPr="002A795C" w:rsidRDefault="002A795C" w:rsidP="00150827">
                  <w:pPr>
                    <w:spacing w:after="0" w:line="240" w:lineRule="auto"/>
                    <w:rPr>
                      <w:rFonts w:ascii="Century Gothic" w:hAnsi="Century Gothic"/>
                      <w:sz w:val="20"/>
                      <w:szCs w:val="20"/>
                    </w:rPr>
                  </w:pPr>
                </w:p>
                <w:p w:rsidR="001C7168" w:rsidRDefault="00F01DCD" w:rsidP="00150827">
                  <w:pPr>
                    <w:spacing w:after="0" w:line="240" w:lineRule="auto"/>
                    <w:rPr>
                      <w:rFonts w:ascii="Century Gothic" w:hAnsi="Century Gothic"/>
                      <w:sz w:val="20"/>
                      <w:szCs w:val="20"/>
                    </w:rPr>
                  </w:pPr>
                  <w:r>
                    <w:rPr>
                      <w:rFonts w:ascii="Century Gothic" w:hAnsi="Century Gothic"/>
                      <w:sz w:val="20"/>
                      <w:szCs w:val="20"/>
                    </w:rPr>
                    <w:t xml:space="preserve">2018 has proven to be a record year for Farmland Preservation applications. </w:t>
                  </w:r>
                </w:p>
                <w:p w:rsidR="00F01DCD" w:rsidRDefault="00F01DCD" w:rsidP="00150827">
                  <w:pPr>
                    <w:spacing w:after="0" w:line="240" w:lineRule="auto"/>
                    <w:rPr>
                      <w:rFonts w:ascii="Century Gothic" w:hAnsi="Century Gothic"/>
                      <w:sz w:val="20"/>
                      <w:szCs w:val="20"/>
                    </w:rPr>
                  </w:pPr>
                </w:p>
                <w:p w:rsidR="00F01DCD" w:rsidRDefault="00F01DCD" w:rsidP="00150827">
                  <w:pPr>
                    <w:spacing w:after="0" w:line="240" w:lineRule="auto"/>
                    <w:rPr>
                      <w:rFonts w:ascii="Century Gothic" w:hAnsi="Century Gothic"/>
                      <w:sz w:val="20"/>
                      <w:szCs w:val="20"/>
                    </w:rPr>
                  </w:pPr>
                  <w:r>
                    <w:rPr>
                      <w:rFonts w:ascii="Century Gothic" w:hAnsi="Century Gothic"/>
                      <w:sz w:val="20"/>
                      <w:szCs w:val="20"/>
                    </w:rPr>
                    <w:t xml:space="preserve">With the increase in funding and municipal outreach, </w:t>
                  </w:r>
                  <w:r w:rsidR="00141F5F">
                    <w:rPr>
                      <w:rFonts w:ascii="Century Gothic" w:hAnsi="Century Gothic"/>
                      <w:b/>
                      <w:sz w:val="20"/>
                      <w:szCs w:val="20"/>
                    </w:rPr>
                    <w:t>28</w:t>
                  </w:r>
                  <w:r w:rsidRPr="00E20172">
                    <w:rPr>
                      <w:rFonts w:ascii="Century Gothic" w:hAnsi="Century Gothic"/>
                      <w:b/>
                      <w:sz w:val="20"/>
                      <w:szCs w:val="20"/>
                    </w:rPr>
                    <w:t xml:space="preserve"> farms</w:t>
                  </w:r>
                  <w:r>
                    <w:rPr>
                      <w:rFonts w:ascii="Century Gothic" w:hAnsi="Century Gothic"/>
                      <w:sz w:val="20"/>
                      <w:szCs w:val="20"/>
                    </w:rPr>
                    <w:t xml:space="preserve"> have been added to the ranked list for consideration of preservation. </w:t>
                  </w:r>
                </w:p>
                <w:p w:rsidR="00F01DCD" w:rsidRDefault="00F01DCD" w:rsidP="00150827">
                  <w:pPr>
                    <w:spacing w:after="0" w:line="240" w:lineRule="auto"/>
                    <w:rPr>
                      <w:rFonts w:ascii="Century Gothic" w:hAnsi="Century Gothic"/>
                      <w:sz w:val="20"/>
                      <w:szCs w:val="20"/>
                    </w:rPr>
                  </w:pPr>
                </w:p>
                <w:p w:rsidR="00F01DCD" w:rsidRPr="002A795C" w:rsidRDefault="00F01DCD" w:rsidP="00150827">
                  <w:pPr>
                    <w:spacing w:after="0" w:line="240" w:lineRule="auto"/>
                    <w:rPr>
                      <w:rFonts w:ascii="Century Gothic" w:hAnsi="Century Gothic"/>
                      <w:sz w:val="20"/>
                      <w:szCs w:val="20"/>
                    </w:rPr>
                  </w:pPr>
                  <w:r>
                    <w:rPr>
                      <w:rFonts w:ascii="Century Gothic" w:hAnsi="Century Gothic"/>
                      <w:sz w:val="20"/>
                      <w:szCs w:val="20"/>
                    </w:rPr>
                    <w:t xml:space="preserve">Re-ranking of all the remaining farms not in process for 2016/17 still needs to be completed, but it could mean upwards of </w:t>
                  </w:r>
                  <w:r w:rsidR="00141F5F">
                    <w:rPr>
                      <w:rFonts w:ascii="Century Gothic" w:hAnsi="Century Gothic"/>
                      <w:sz w:val="20"/>
                      <w:szCs w:val="20"/>
                    </w:rPr>
                    <w:t>84</w:t>
                  </w:r>
                  <w:r>
                    <w:rPr>
                      <w:rFonts w:ascii="Century Gothic" w:hAnsi="Century Gothic"/>
                      <w:sz w:val="20"/>
                      <w:szCs w:val="20"/>
                    </w:rPr>
                    <w:t xml:space="preserve"> </w:t>
                  </w:r>
                  <w:r w:rsidR="00E20172">
                    <w:rPr>
                      <w:rFonts w:ascii="Century Gothic" w:hAnsi="Century Gothic"/>
                      <w:sz w:val="20"/>
                      <w:szCs w:val="20"/>
                    </w:rPr>
                    <w:t xml:space="preserve">farms now on the waiting list for 2018. </w:t>
                  </w:r>
                  <w:r>
                    <w:rPr>
                      <w:rFonts w:ascii="Century Gothic" w:hAnsi="Century Gothic"/>
                      <w:sz w:val="20"/>
                      <w:szCs w:val="20"/>
                    </w:rPr>
                    <w:t xml:space="preserve">  </w:t>
                  </w:r>
                </w:p>
                <w:p w:rsidR="00150827" w:rsidRDefault="00150827" w:rsidP="00150827">
                  <w:pPr>
                    <w:spacing w:after="0" w:line="240" w:lineRule="auto"/>
                    <w:rPr>
                      <w:rFonts w:ascii="Century Gothic" w:hAnsi="Century Gothic"/>
                      <w:b/>
                      <w:sz w:val="24"/>
                      <w:szCs w:val="24"/>
                    </w:rPr>
                  </w:pPr>
                </w:p>
                <w:p w:rsidR="004521BA" w:rsidRPr="000D4277" w:rsidRDefault="004521BA" w:rsidP="00102E14">
                  <w:pPr>
                    <w:rPr>
                      <w:rFonts w:ascii="Century Gothic" w:hAnsi="Century Gothic"/>
                      <w:sz w:val="20"/>
                      <w:szCs w:val="20"/>
                    </w:rPr>
                  </w:pPr>
                </w:p>
              </w:txbxContent>
            </v:textbox>
          </v:shape>
        </w:pict>
      </w:r>
    </w:p>
    <w:sectPr w:rsidR="001F4CB6" w:rsidRPr="00631A8D" w:rsidSect="000C4F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79EB"/>
    <w:multiLevelType w:val="hybridMultilevel"/>
    <w:tmpl w:val="04C0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C3F1C"/>
    <w:rsid w:val="00004E4E"/>
    <w:rsid w:val="000263A4"/>
    <w:rsid w:val="00030C70"/>
    <w:rsid w:val="00062DDF"/>
    <w:rsid w:val="00080E31"/>
    <w:rsid w:val="00096F28"/>
    <w:rsid w:val="000A6C28"/>
    <w:rsid w:val="000B14BD"/>
    <w:rsid w:val="000C4A70"/>
    <w:rsid w:val="000C4F21"/>
    <w:rsid w:val="000D4277"/>
    <w:rsid w:val="000E05DF"/>
    <w:rsid w:val="000E7058"/>
    <w:rsid w:val="00102E14"/>
    <w:rsid w:val="00141F5F"/>
    <w:rsid w:val="00150827"/>
    <w:rsid w:val="00195102"/>
    <w:rsid w:val="001C051D"/>
    <w:rsid w:val="001C7168"/>
    <w:rsid w:val="001F4CB6"/>
    <w:rsid w:val="0022679C"/>
    <w:rsid w:val="0027461B"/>
    <w:rsid w:val="002776B9"/>
    <w:rsid w:val="002856F6"/>
    <w:rsid w:val="002A795C"/>
    <w:rsid w:val="002C15EC"/>
    <w:rsid w:val="002D00A2"/>
    <w:rsid w:val="002D1BFA"/>
    <w:rsid w:val="00320E5B"/>
    <w:rsid w:val="003316D4"/>
    <w:rsid w:val="00351305"/>
    <w:rsid w:val="003600C5"/>
    <w:rsid w:val="00383B0A"/>
    <w:rsid w:val="00385103"/>
    <w:rsid w:val="003E48EE"/>
    <w:rsid w:val="00405B6E"/>
    <w:rsid w:val="0041558B"/>
    <w:rsid w:val="004162C9"/>
    <w:rsid w:val="004521BA"/>
    <w:rsid w:val="0048453B"/>
    <w:rsid w:val="004B7A9D"/>
    <w:rsid w:val="004D46C3"/>
    <w:rsid w:val="004F2F61"/>
    <w:rsid w:val="00515ED9"/>
    <w:rsid w:val="00517C24"/>
    <w:rsid w:val="00522569"/>
    <w:rsid w:val="005535E9"/>
    <w:rsid w:val="005821F0"/>
    <w:rsid w:val="005836C9"/>
    <w:rsid w:val="005A6021"/>
    <w:rsid w:val="005C1AF4"/>
    <w:rsid w:val="005E04D1"/>
    <w:rsid w:val="005F0237"/>
    <w:rsid w:val="00602CDF"/>
    <w:rsid w:val="0061142A"/>
    <w:rsid w:val="00631A8D"/>
    <w:rsid w:val="00632A3D"/>
    <w:rsid w:val="00651903"/>
    <w:rsid w:val="00683788"/>
    <w:rsid w:val="006B3435"/>
    <w:rsid w:val="006B63BC"/>
    <w:rsid w:val="00726D3A"/>
    <w:rsid w:val="007619C4"/>
    <w:rsid w:val="00780606"/>
    <w:rsid w:val="008071D6"/>
    <w:rsid w:val="0084023B"/>
    <w:rsid w:val="0087073F"/>
    <w:rsid w:val="0087204C"/>
    <w:rsid w:val="008B6FF3"/>
    <w:rsid w:val="008C472A"/>
    <w:rsid w:val="008D12C0"/>
    <w:rsid w:val="008D66DA"/>
    <w:rsid w:val="008E3A4B"/>
    <w:rsid w:val="009032FA"/>
    <w:rsid w:val="00904AE6"/>
    <w:rsid w:val="009223D7"/>
    <w:rsid w:val="009353B8"/>
    <w:rsid w:val="009440D5"/>
    <w:rsid w:val="00945248"/>
    <w:rsid w:val="00987596"/>
    <w:rsid w:val="009B0E1F"/>
    <w:rsid w:val="009C6F8A"/>
    <w:rsid w:val="009E6FDA"/>
    <w:rsid w:val="00A13E5A"/>
    <w:rsid w:val="00A55381"/>
    <w:rsid w:val="00AD1921"/>
    <w:rsid w:val="00B02848"/>
    <w:rsid w:val="00B14880"/>
    <w:rsid w:val="00B161E4"/>
    <w:rsid w:val="00B528D1"/>
    <w:rsid w:val="00BE31CC"/>
    <w:rsid w:val="00C2793E"/>
    <w:rsid w:val="00C5027D"/>
    <w:rsid w:val="00C52A4A"/>
    <w:rsid w:val="00C73EBE"/>
    <w:rsid w:val="00C8191B"/>
    <w:rsid w:val="00CD16EA"/>
    <w:rsid w:val="00CD6E30"/>
    <w:rsid w:val="00D03188"/>
    <w:rsid w:val="00D075A6"/>
    <w:rsid w:val="00D14265"/>
    <w:rsid w:val="00D26195"/>
    <w:rsid w:val="00D42933"/>
    <w:rsid w:val="00D475D3"/>
    <w:rsid w:val="00DB54FF"/>
    <w:rsid w:val="00DB67C1"/>
    <w:rsid w:val="00DC3F1C"/>
    <w:rsid w:val="00DF5F32"/>
    <w:rsid w:val="00DF7D87"/>
    <w:rsid w:val="00E20172"/>
    <w:rsid w:val="00E522D1"/>
    <w:rsid w:val="00E70A74"/>
    <w:rsid w:val="00E77AF2"/>
    <w:rsid w:val="00EF02FA"/>
    <w:rsid w:val="00F002C6"/>
    <w:rsid w:val="00F01DCD"/>
    <w:rsid w:val="00F06246"/>
    <w:rsid w:val="00F32436"/>
    <w:rsid w:val="00F60870"/>
    <w:rsid w:val="00F64909"/>
    <w:rsid w:val="00F95CC5"/>
    <w:rsid w:val="00FD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F1C"/>
    <w:rPr>
      <w:rFonts w:ascii="Tahoma" w:hAnsi="Tahoma" w:cs="Tahoma"/>
      <w:sz w:val="16"/>
      <w:szCs w:val="16"/>
    </w:rPr>
  </w:style>
  <w:style w:type="paragraph" w:styleId="ListParagraph">
    <w:name w:val="List Paragraph"/>
    <w:basedOn w:val="Normal"/>
    <w:uiPriority w:val="34"/>
    <w:qFormat/>
    <w:rsid w:val="009353B8"/>
    <w:pPr>
      <w:ind w:left="720"/>
      <w:contextualSpacing/>
    </w:pPr>
  </w:style>
  <w:style w:type="paragraph" w:customStyle="1" w:styleId="Name">
    <w:name w:val="Name"/>
    <w:basedOn w:val="Normal"/>
    <w:qFormat/>
    <w:rsid w:val="00062DDF"/>
    <w:pPr>
      <w:spacing w:after="180" w:line="240" w:lineRule="auto"/>
    </w:pPr>
    <w:rPr>
      <w:color w:val="404040" w:themeColor="text1" w:themeTint="BF"/>
    </w:rPr>
  </w:style>
  <w:style w:type="character" w:styleId="Hyperlink">
    <w:name w:val="Hyperlink"/>
    <w:basedOn w:val="DefaultParagraphFont"/>
    <w:uiPriority w:val="99"/>
    <w:unhideWhenUsed/>
    <w:rsid w:val="000D4277"/>
    <w:rPr>
      <w:color w:val="0000FF" w:themeColor="hyperlink"/>
      <w:u w:val="single"/>
    </w:rPr>
  </w:style>
  <w:style w:type="paragraph" w:styleId="Revision">
    <w:name w:val="Revision"/>
    <w:hidden/>
    <w:uiPriority w:val="99"/>
    <w:semiHidden/>
    <w:rsid w:val="004845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F1C"/>
    <w:rPr>
      <w:rFonts w:ascii="Tahoma" w:hAnsi="Tahoma" w:cs="Tahoma"/>
      <w:sz w:val="16"/>
      <w:szCs w:val="16"/>
    </w:rPr>
  </w:style>
  <w:style w:type="paragraph" w:styleId="ListParagraph">
    <w:name w:val="List Paragraph"/>
    <w:basedOn w:val="Normal"/>
    <w:uiPriority w:val="34"/>
    <w:qFormat/>
    <w:rsid w:val="009353B8"/>
    <w:pPr>
      <w:ind w:left="720"/>
      <w:contextualSpacing/>
    </w:pPr>
  </w:style>
  <w:style w:type="paragraph" w:customStyle="1" w:styleId="Name">
    <w:name w:val="Name"/>
    <w:basedOn w:val="Normal"/>
    <w:qFormat/>
    <w:rsid w:val="00062DDF"/>
    <w:pPr>
      <w:spacing w:after="180" w:line="240" w:lineRule="auto"/>
    </w:pPr>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matthews-gehringer@lehighcounty.or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anematthewsgehringer@lehighcounty.org"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County of Lehigh</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Zehr</dc:creator>
  <cp:lastModifiedBy>Tech</cp:lastModifiedBy>
  <cp:revision>30</cp:revision>
  <cp:lastPrinted>2017-08-28T20:43:00Z</cp:lastPrinted>
  <dcterms:created xsi:type="dcterms:W3CDTF">2017-06-26T17:54:00Z</dcterms:created>
  <dcterms:modified xsi:type="dcterms:W3CDTF">2017-09-01T16:52:00Z</dcterms:modified>
</cp:coreProperties>
</file>